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ED" w:rsidRDefault="00F821ED" w:rsidP="000555DF">
      <w:pPr>
        <w:rPr>
          <w:lang w:val="sr-Cyrl-CS" w:eastAsia="en-GB"/>
        </w:rPr>
      </w:pPr>
    </w:p>
    <w:p w:rsidR="000555DF" w:rsidRPr="006A211F" w:rsidRDefault="000555DF" w:rsidP="000555DF">
      <w:pPr>
        <w:rPr>
          <w:lang w:val="sr-Cyrl-CS" w:eastAsia="en-GB"/>
        </w:rPr>
      </w:pPr>
      <w:r w:rsidRPr="006A211F">
        <w:rPr>
          <w:lang w:val="sr-Cyrl-CS" w:eastAsia="en-GB"/>
        </w:rPr>
        <w:t>РЕПУБЛИКА СРБИЈА</w:t>
      </w:r>
    </w:p>
    <w:p w:rsidR="000555DF" w:rsidRPr="006A211F" w:rsidRDefault="000555DF" w:rsidP="000555DF">
      <w:pPr>
        <w:tabs>
          <w:tab w:val="right" w:pos="9027"/>
        </w:tabs>
        <w:rPr>
          <w:lang w:val="sr-Cyrl-CS" w:eastAsia="en-GB"/>
        </w:rPr>
      </w:pPr>
      <w:r w:rsidRPr="006A211F">
        <w:rPr>
          <w:lang w:val="sr-Cyrl-CS" w:eastAsia="en-GB"/>
        </w:rPr>
        <w:t>НАРОДНА СКУПШТИНА</w:t>
      </w:r>
      <w:r w:rsidRPr="006A211F">
        <w:rPr>
          <w:lang w:val="sr-Cyrl-CS" w:eastAsia="en-GB"/>
        </w:rPr>
        <w:tab/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CS" w:eastAsia="en-GB"/>
        </w:rPr>
        <w:t>Одбор за</w:t>
      </w:r>
      <w:r w:rsidRPr="006A211F">
        <w:rPr>
          <w:lang w:val="sr-Latn-RS" w:eastAsia="en-GB"/>
        </w:rPr>
        <w:t xml:space="preserve"> </w:t>
      </w:r>
      <w:r w:rsidRPr="006A211F">
        <w:rPr>
          <w:lang w:val="sr-Cyrl-RS" w:eastAsia="en-GB"/>
        </w:rPr>
        <w:t>финансије, републички буџет</w:t>
      </w:r>
    </w:p>
    <w:p w:rsidR="000555DF" w:rsidRPr="006A211F" w:rsidRDefault="000555DF" w:rsidP="000555DF">
      <w:pPr>
        <w:rPr>
          <w:lang w:val="sr-Cyrl-RS" w:eastAsia="en-GB"/>
        </w:rPr>
      </w:pPr>
      <w:r w:rsidRPr="006A211F">
        <w:rPr>
          <w:lang w:val="sr-Cyrl-RS" w:eastAsia="en-GB"/>
        </w:rPr>
        <w:t>и контролу трошења јавних средстава</w:t>
      </w:r>
    </w:p>
    <w:p w:rsidR="000555DF" w:rsidRPr="006A211F" w:rsidRDefault="000555DF" w:rsidP="000555DF">
      <w:pPr>
        <w:rPr>
          <w:strike/>
          <w:lang w:val="ru-RU" w:eastAsia="en-GB"/>
        </w:rPr>
      </w:pPr>
      <w:r w:rsidRPr="006A211F">
        <w:rPr>
          <w:lang w:val="sr-Cyrl-RS" w:eastAsia="en-GB"/>
        </w:rPr>
        <w:t xml:space="preserve">11 </w:t>
      </w:r>
      <w:r w:rsidRPr="006A211F">
        <w:rPr>
          <w:lang w:val="sr-Cyrl-CS" w:eastAsia="en-GB"/>
        </w:rPr>
        <w:t>Број</w:t>
      </w:r>
      <w:r w:rsidRPr="006A211F">
        <w:rPr>
          <w:lang w:eastAsia="en-GB"/>
        </w:rPr>
        <w:t xml:space="preserve"> </w:t>
      </w:r>
      <w:r w:rsidR="00DD7331" w:rsidRPr="00750416">
        <w:rPr>
          <w:lang w:eastAsia="en-GB"/>
        </w:rPr>
        <w:t>06-2/</w:t>
      </w:r>
      <w:r w:rsidR="00DD7331">
        <w:rPr>
          <w:lang w:val="sr-Cyrl-RS" w:eastAsia="en-GB"/>
        </w:rPr>
        <w:t>153</w:t>
      </w:r>
      <w:r w:rsidR="00DD7331" w:rsidRPr="00750416">
        <w:rPr>
          <w:lang w:eastAsia="en-GB"/>
        </w:rPr>
        <w:t>-24</w:t>
      </w:r>
    </w:p>
    <w:p w:rsidR="000555DF" w:rsidRPr="006A211F" w:rsidRDefault="00B10FEB" w:rsidP="000555DF">
      <w:pPr>
        <w:rPr>
          <w:lang w:val="sr-Cyrl-CS" w:eastAsia="en-GB"/>
        </w:rPr>
      </w:pPr>
      <w:r w:rsidRPr="006A211F">
        <w:rPr>
          <w:lang w:val="sr-Cyrl-RS" w:eastAsia="en-GB"/>
        </w:rPr>
        <w:t>1</w:t>
      </w:r>
      <w:r w:rsidR="00DD7331">
        <w:rPr>
          <w:lang w:val="sr-Cyrl-RS" w:eastAsia="en-GB"/>
        </w:rPr>
        <w:t>4</w:t>
      </w:r>
      <w:r w:rsidRPr="006A211F">
        <w:rPr>
          <w:lang w:val="sr-Cyrl-RS" w:eastAsia="en-GB"/>
        </w:rPr>
        <w:t xml:space="preserve">. </w:t>
      </w:r>
      <w:r w:rsidR="00DD7331">
        <w:rPr>
          <w:lang w:val="sr-Cyrl-RS" w:eastAsia="en-GB"/>
        </w:rPr>
        <w:t>новембар</w:t>
      </w:r>
      <w:r w:rsidRPr="006A211F">
        <w:rPr>
          <w:lang w:val="sr-Cyrl-RS" w:eastAsia="en-GB"/>
        </w:rPr>
        <w:t xml:space="preserve"> 2024</w:t>
      </w:r>
      <w:r w:rsidR="000555DF" w:rsidRPr="006A211F">
        <w:rPr>
          <w:lang w:val="sr-Cyrl-RS" w:eastAsia="en-GB"/>
        </w:rPr>
        <w:t xml:space="preserve">. </w:t>
      </w:r>
      <w:r w:rsidR="000555DF" w:rsidRPr="006A211F">
        <w:rPr>
          <w:lang w:val="sr-Cyrl-CS" w:eastAsia="en-GB"/>
        </w:rPr>
        <w:t>године</w:t>
      </w:r>
    </w:p>
    <w:p w:rsidR="006619A3" w:rsidRPr="006A211F" w:rsidRDefault="000555DF" w:rsidP="000F2925">
      <w:pPr>
        <w:spacing w:after="600"/>
        <w:rPr>
          <w:lang w:val="sr-Cyrl-RS"/>
        </w:rPr>
      </w:pPr>
      <w:r w:rsidRPr="006A211F">
        <w:rPr>
          <w:lang w:val="ru-RU" w:eastAsia="en-GB"/>
        </w:rPr>
        <w:t>Б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е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о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г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р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а</w:t>
      </w:r>
      <w:r w:rsidRPr="006A211F">
        <w:rPr>
          <w:lang w:val="sr-Cyrl-RS" w:eastAsia="en-GB"/>
        </w:rPr>
        <w:t xml:space="preserve"> </w:t>
      </w:r>
      <w:r w:rsidRPr="006A211F">
        <w:rPr>
          <w:lang w:val="ru-RU" w:eastAsia="en-GB"/>
        </w:rPr>
        <w:t>д</w:t>
      </w:r>
    </w:p>
    <w:p w:rsidR="006619A3" w:rsidRPr="006A211F" w:rsidRDefault="006619A3" w:rsidP="006619A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6A211F" w:rsidRDefault="00DD7331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16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РЕПУБЛИЧКИ  БУЏЕТ И КОНТРОЛУ ТРОШЕЊА ЈАВНИХ СРЕДСТАВА,</w:t>
      </w:r>
      <w:r w:rsidR="00E86B38" w:rsidRPr="006A211F">
        <w:rPr>
          <w:rFonts w:ascii="Times New Roman" w:hAnsi="Times New Roman"/>
          <w:sz w:val="24"/>
          <w:szCs w:val="24"/>
        </w:rPr>
        <w:t xml:space="preserve"> 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="002066FF" w:rsidRPr="006A211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НОВЕМБАР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B10FEB" w:rsidRPr="006A211F">
        <w:rPr>
          <w:rFonts w:ascii="Times New Roman" w:hAnsi="Times New Roman"/>
          <w:sz w:val="24"/>
          <w:szCs w:val="24"/>
          <w:lang w:val="sr-Cyrl-RS"/>
        </w:rPr>
        <w:t>4</w:t>
      </w:r>
      <w:r w:rsidR="006619A3" w:rsidRPr="006A211F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DB68B8" w:rsidRPr="006A211F" w:rsidRDefault="00DB68B8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619A3" w:rsidRPr="006A211F" w:rsidRDefault="006619A3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 w:rsidRPr="006A211F">
        <w:rPr>
          <w:rFonts w:ascii="Times New Roman" w:hAnsi="Times New Roman"/>
          <w:sz w:val="24"/>
          <w:szCs w:val="24"/>
          <w:lang w:val="sr-Cyrl-RS"/>
        </w:rPr>
        <w:t>1</w:t>
      </w:r>
      <w:r w:rsidR="00DD7331">
        <w:rPr>
          <w:rFonts w:ascii="Times New Roman" w:hAnsi="Times New Roman"/>
          <w:sz w:val="24"/>
          <w:szCs w:val="24"/>
          <w:lang w:val="sr-Cyrl-RS"/>
        </w:rPr>
        <w:t>1</w:t>
      </w:r>
      <w:r w:rsidRPr="006A211F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6A211F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6A211F">
        <w:rPr>
          <w:rFonts w:ascii="Times New Roman" w:hAnsi="Times New Roman"/>
          <w:sz w:val="24"/>
          <w:szCs w:val="24"/>
          <w:lang w:val="sr-Latn-RS"/>
        </w:rPr>
        <w:t>0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6A211F" w:rsidRDefault="00D52AB6" w:rsidP="000F2925">
      <w:pPr>
        <w:spacing w:after="40"/>
        <w:ind w:firstLine="720"/>
        <w:jc w:val="both"/>
      </w:pPr>
      <w:r w:rsidRPr="006A211F">
        <w:rPr>
          <w:lang w:val="sr-Cyrl-RS"/>
        </w:rPr>
        <w:t xml:space="preserve">  Седницом је председавао </w:t>
      </w:r>
      <w:r w:rsidR="005A0111">
        <w:rPr>
          <w:lang w:val="sr-Cyrl-RS"/>
        </w:rPr>
        <w:t>Арсић Верољуб</w:t>
      </w:r>
      <w:r w:rsidRPr="006A211F">
        <w:rPr>
          <w:lang w:val="sr-Cyrl-RS"/>
        </w:rPr>
        <w:t>, председник Одбора.</w:t>
      </w:r>
    </w:p>
    <w:p w:rsidR="009917A7" w:rsidRPr="005A0111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>Седници с</w:t>
      </w:r>
      <w:r w:rsidR="005C4872" w:rsidRPr="006A211F">
        <w:rPr>
          <w:rFonts w:ascii="Times New Roman" w:hAnsi="Times New Roman"/>
          <w:sz w:val="24"/>
          <w:szCs w:val="24"/>
          <w:lang w:val="sr-Cyrl-RS"/>
        </w:rPr>
        <w:t>у присуствовали чланови Одбора: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Алексић Загорка, 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Бајић Живан, Белоица Мартаћ Ана, 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>Давидовац Тијана,</w:t>
      </w:r>
      <w:r w:rsidR="00090691">
        <w:rPr>
          <w:rFonts w:ascii="Times New Roman" w:hAnsi="Times New Roman"/>
          <w:sz w:val="24"/>
          <w:szCs w:val="24"/>
          <w:lang w:val="sr-Cyrl-RS"/>
        </w:rPr>
        <w:t xml:space="preserve"> Крстић Ненад, 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Митровић Ненад, Милијић Светлана, </w:t>
      </w:r>
      <w:r w:rsidR="001B6F5E" w:rsidRPr="005A0111">
        <w:rPr>
          <w:rFonts w:ascii="Times New Roman" w:hAnsi="Times New Roman"/>
          <w:sz w:val="24"/>
          <w:szCs w:val="24"/>
          <w:lang w:val="sr-Cyrl-RS"/>
        </w:rPr>
        <w:t>Митровић Пеђа, Никезић Душан, Радосављевић Никола и Ујхељи Акош.</w:t>
      </w:r>
    </w:p>
    <w:p w:rsidR="002066FF" w:rsidRPr="005A0111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0111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9917A7" w:rsidRPr="005A0111">
        <w:rPr>
          <w:rFonts w:ascii="Times New Roman" w:hAnsi="Times New Roman"/>
          <w:sz w:val="24"/>
          <w:szCs w:val="24"/>
          <w:lang w:val="sr-Cyrl-RS"/>
        </w:rPr>
        <w:t>су</w:t>
      </w:r>
      <w:r w:rsidRPr="005A0111">
        <w:rPr>
          <w:rFonts w:ascii="Times New Roman" w:hAnsi="Times New Roman"/>
          <w:sz w:val="24"/>
          <w:szCs w:val="24"/>
          <w:lang w:val="sr-Cyrl-RS"/>
        </w:rPr>
        <w:t xml:space="preserve"> присуст</w:t>
      </w:r>
      <w:r w:rsidR="009917A7" w:rsidRPr="005A0111">
        <w:rPr>
          <w:rFonts w:ascii="Times New Roman" w:hAnsi="Times New Roman"/>
          <w:sz w:val="24"/>
          <w:szCs w:val="24"/>
          <w:lang w:val="sr-Cyrl-RS"/>
        </w:rPr>
        <w:t xml:space="preserve">вовали заменици </w:t>
      </w:r>
      <w:r w:rsidR="002C3F71" w:rsidRPr="005A0111">
        <w:rPr>
          <w:rFonts w:ascii="Times New Roman" w:hAnsi="Times New Roman"/>
          <w:sz w:val="24"/>
          <w:szCs w:val="24"/>
          <w:lang w:val="sr-Cyrl-RS"/>
        </w:rPr>
        <w:t>члан</w:t>
      </w:r>
      <w:r w:rsidR="009917A7" w:rsidRPr="005A0111">
        <w:rPr>
          <w:rFonts w:ascii="Times New Roman" w:hAnsi="Times New Roman"/>
          <w:sz w:val="24"/>
          <w:szCs w:val="24"/>
          <w:lang w:val="sr-Cyrl-RS"/>
        </w:rPr>
        <w:t>ова</w:t>
      </w:r>
      <w:r w:rsidR="002C3F71" w:rsidRPr="005A0111">
        <w:rPr>
          <w:rFonts w:ascii="Times New Roman" w:hAnsi="Times New Roman"/>
          <w:sz w:val="24"/>
          <w:szCs w:val="24"/>
          <w:lang w:val="sr-Cyrl-RS"/>
        </w:rPr>
        <w:t xml:space="preserve"> Одбора:</w:t>
      </w:r>
      <w:r w:rsidR="002066FF" w:rsidRPr="005A01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 xml:space="preserve">Михајловски Ило </w:t>
      </w:r>
      <w:r w:rsidR="00E43867" w:rsidRPr="005A0111">
        <w:rPr>
          <w:rFonts w:ascii="Times New Roman" w:hAnsi="Times New Roman"/>
          <w:sz w:val="24"/>
          <w:szCs w:val="24"/>
          <w:lang w:val="sr-Cyrl-RS"/>
        </w:rPr>
        <w:t xml:space="preserve">(заменик 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>Марковић М.</w:t>
      </w:r>
      <w:r w:rsidR="00D91BCA">
        <w:rPr>
          <w:rFonts w:ascii="Times New Roman" w:hAnsi="Times New Roman"/>
          <w:sz w:val="24"/>
          <w:szCs w:val="24"/>
          <w:lang w:val="sr-Cyrl-RS"/>
        </w:rPr>
        <w:t xml:space="preserve"> Драгана) и Пауновић Снежана (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>заменик Бајатовић Душана).</w:t>
      </w:r>
    </w:p>
    <w:p w:rsidR="000F3A2A" w:rsidRPr="006A211F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5A0111">
        <w:rPr>
          <w:rFonts w:ascii="Times New Roman" w:hAnsi="Times New Roman"/>
          <w:sz w:val="24"/>
          <w:szCs w:val="24"/>
          <w:lang w:val="sr-Cyrl-RS"/>
        </w:rPr>
        <w:t>Седници ни</w:t>
      </w:r>
      <w:r w:rsidR="000555DF" w:rsidRPr="005A0111">
        <w:rPr>
          <w:rFonts w:ascii="Times New Roman" w:hAnsi="Times New Roman"/>
          <w:sz w:val="24"/>
          <w:szCs w:val="24"/>
          <w:lang w:val="sr-Cyrl-RS"/>
        </w:rPr>
        <w:t>су</w:t>
      </w:r>
      <w:r w:rsidRPr="005A0111">
        <w:rPr>
          <w:rFonts w:ascii="Times New Roman" w:hAnsi="Times New Roman"/>
          <w:sz w:val="24"/>
          <w:szCs w:val="24"/>
          <w:lang w:val="sr-Cyrl-RS"/>
        </w:rPr>
        <w:t xml:space="preserve"> присуствов</w:t>
      </w:r>
      <w:r w:rsidR="00D52AB6" w:rsidRPr="005A0111">
        <w:rPr>
          <w:rFonts w:ascii="Times New Roman" w:hAnsi="Times New Roman"/>
          <w:sz w:val="24"/>
          <w:szCs w:val="24"/>
          <w:lang w:val="sr-Cyrl-RS"/>
        </w:rPr>
        <w:t>а</w:t>
      </w:r>
      <w:r w:rsidR="000555DF" w:rsidRPr="005A0111">
        <w:rPr>
          <w:rFonts w:ascii="Times New Roman" w:hAnsi="Times New Roman"/>
          <w:sz w:val="24"/>
          <w:szCs w:val="24"/>
          <w:lang w:val="sr-Cyrl-RS"/>
        </w:rPr>
        <w:t>ли</w:t>
      </w:r>
      <w:r w:rsidRPr="005A0111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 w:rsidR="00E86B38" w:rsidRPr="005A0111">
        <w:rPr>
          <w:rFonts w:ascii="Times New Roman" w:hAnsi="Times New Roman"/>
          <w:sz w:val="24"/>
          <w:szCs w:val="24"/>
        </w:rPr>
        <w:t>o</w:t>
      </w:r>
      <w:r w:rsidR="00E86B38" w:rsidRPr="005A0111">
        <w:rPr>
          <w:rFonts w:ascii="Times New Roman" w:hAnsi="Times New Roman"/>
          <w:sz w:val="24"/>
          <w:szCs w:val="24"/>
          <w:lang w:val="sr-Cyrl-RS"/>
        </w:rPr>
        <w:t>ви</w:t>
      </w:r>
      <w:r w:rsidRPr="005A0111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 w:rsidR="002C3F71" w:rsidRPr="005A0111">
        <w:rPr>
          <w:rFonts w:ascii="Times New Roman" w:hAnsi="Times New Roman"/>
          <w:sz w:val="24"/>
          <w:szCs w:val="24"/>
          <w:lang w:val="sr-Cyrl-RS"/>
        </w:rPr>
        <w:t>:</w:t>
      </w:r>
      <w:r w:rsidR="005A0111">
        <w:rPr>
          <w:rFonts w:ascii="Times New Roman" w:hAnsi="Times New Roman"/>
          <w:sz w:val="24"/>
          <w:szCs w:val="24"/>
          <w:lang w:val="sr-Cyrl-RS"/>
        </w:rPr>
        <w:t xml:space="preserve"> Алексић Мирослав, </w:t>
      </w:r>
      <w:r w:rsidR="005A0111" w:rsidRPr="005A0111">
        <w:rPr>
          <w:rFonts w:ascii="Times New Roman" w:hAnsi="Times New Roman"/>
          <w:sz w:val="24"/>
          <w:szCs w:val="24"/>
          <w:lang w:val="sr-Cyrl-RS"/>
        </w:rPr>
        <w:t>Јелић В</w:t>
      </w:r>
      <w:r w:rsidR="00284824">
        <w:rPr>
          <w:rFonts w:ascii="Times New Roman" w:hAnsi="Times New Roman"/>
          <w:sz w:val="24"/>
          <w:szCs w:val="24"/>
          <w:lang w:val="sr-Cyrl-RS"/>
        </w:rPr>
        <w:t xml:space="preserve">ладимир и </w:t>
      </w:r>
      <w:r w:rsidR="00DB68B8" w:rsidRPr="005A0111">
        <w:rPr>
          <w:rFonts w:ascii="Times New Roman" w:hAnsi="Times New Roman"/>
          <w:sz w:val="24"/>
          <w:szCs w:val="24"/>
          <w:lang w:val="sr-Cyrl-RS"/>
        </w:rPr>
        <w:t>Павловић Бранко нити</w:t>
      </w:r>
      <w:r w:rsidR="00E43867" w:rsidRPr="005A0111">
        <w:rPr>
          <w:rFonts w:ascii="Times New Roman" w:hAnsi="Times New Roman"/>
          <w:sz w:val="24"/>
          <w:szCs w:val="24"/>
          <w:lang w:val="sr-Cyrl-RS"/>
        </w:rPr>
        <w:t xml:space="preserve"> њихови заменици</w:t>
      </w:r>
      <w:r w:rsidR="00E43867" w:rsidRPr="006A211F">
        <w:rPr>
          <w:rFonts w:ascii="Times New Roman" w:hAnsi="Times New Roman"/>
          <w:sz w:val="24"/>
          <w:szCs w:val="24"/>
          <w:lang w:val="sr-Cyrl-RS"/>
        </w:rPr>
        <w:t>.</w:t>
      </w:r>
    </w:p>
    <w:p w:rsidR="00042957" w:rsidRPr="006A211F" w:rsidRDefault="00CE5D5B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r w:rsidR="002F7E09" w:rsidRPr="006A211F">
        <w:rPr>
          <w:rFonts w:ascii="Times New Roman" w:hAnsi="Times New Roman"/>
          <w:sz w:val="24"/>
          <w:szCs w:val="24"/>
          <w:lang w:val="sr-Cyrl-RS"/>
        </w:rPr>
        <w:t>е</w:t>
      </w:r>
      <w:r w:rsidR="00A518DF" w:rsidRPr="006A211F">
        <w:rPr>
          <w:rFonts w:ascii="Times New Roman" w:hAnsi="Times New Roman"/>
          <w:sz w:val="24"/>
          <w:szCs w:val="24"/>
          <w:lang w:val="sr-Cyrl-RS"/>
        </w:rPr>
        <w:t xml:space="preserve">дници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 xml:space="preserve">су присуствовали </w:t>
      </w:r>
      <w:r w:rsidR="00DD7331">
        <w:rPr>
          <w:rFonts w:ascii="Times New Roman" w:hAnsi="Times New Roman"/>
          <w:sz w:val="24"/>
          <w:szCs w:val="24"/>
          <w:lang w:val="sr-Cyrl-RS"/>
        </w:rPr>
        <w:t>и</w:t>
      </w:r>
      <w:r w:rsidR="00DB68B8" w:rsidRPr="006A21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0637A" w:rsidRPr="006A211F">
        <w:rPr>
          <w:rFonts w:ascii="Times New Roman" w:hAnsi="Times New Roman"/>
          <w:sz w:val="24"/>
          <w:szCs w:val="24"/>
          <w:lang w:val="sr-Cyrl-RS"/>
        </w:rPr>
        <w:t>представни</w:t>
      </w:r>
      <w:r w:rsidR="00DD7331">
        <w:rPr>
          <w:rFonts w:ascii="Times New Roman" w:hAnsi="Times New Roman"/>
          <w:sz w:val="24"/>
          <w:szCs w:val="24"/>
          <w:lang w:val="sr-Cyrl-RS"/>
        </w:rPr>
        <w:t>ци</w:t>
      </w:r>
      <w:r w:rsidR="0080637A" w:rsidRPr="006A211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Министарства 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>фина</w:t>
      </w:r>
      <w:r w:rsidR="00C85F58" w:rsidRPr="006A211F">
        <w:rPr>
          <w:rFonts w:ascii="Times New Roman" w:hAnsi="Times New Roman"/>
          <w:sz w:val="24"/>
          <w:szCs w:val="24"/>
          <w:lang w:val="sr-Cyrl-RS"/>
        </w:rPr>
        <w:t>н</w:t>
      </w:r>
      <w:r w:rsidR="00D33C10" w:rsidRPr="006A211F">
        <w:rPr>
          <w:rFonts w:ascii="Times New Roman" w:hAnsi="Times New Roman"/>
          <w:sz w:val="24"/>
          <w:szCs w:val="24"/>
          <w:lang w:val="sr-Cyrl-RS"/>
        </w:rPr>
        <w:t>сија</w:t>
      </w:r>
      <w:r w:rsidR="00BB6BDF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DD7331">
        <w:rPr>
          <w:rFonts w:ascii="Times New Roman" w:hAnsi="Times New Roman"/>
          <w:sz w:val="24"/>
          <w:szCs w:val="24"/>
          <w:lang w:val="sr-Cyrl-RS"/>
        </w:rPr>
        <w:t>Славица Савичић, државни секретар, Драган Демировић и Огњен Поповић, помоћници министра, Милена Тадић из Сектора за фискални систем, Драган Бабић из Управе за јавни дуг, Наташа Шкембаревић и Вера Вукчевић Глигорић из Управе за трезор, Ела Ки Симић, Сектор буџета, Владимир Пејчић, Сектор за дигитализацију и Александра Драговић Делић из Сектора за финансијски систем.</w:t>
      </w:r>
    </w:p>
    <w:p w:rsidR="008730AD" w:rsidRPr="006A211F" w:rsidRDefault="008730AD" w:rsidP="008730AD">
      <w:pPr>
        <w:ind w:firstLine="720"/>
        <w:jc w:val="both"/>
      </w:pPr>
      <w:r w:rsidRPr="006A211F">
        <w:rPr>
          <w:lang w:val="sr-Cyrl-RS"/>
        </w:rPr>
        <w:t>На предлог предсе</w:t>
      </w:r>
      <w:r w:rsidR="00C4225E">
        <w:rPr>
          <w:lang w:val="sr-Cyrl-RS"/>
        </w:rPr>
        <w:t xml:space="preserve">дника, Одбор је већином гласова </w:t>
      </w:r>
      <w:r w:rsidRPr="006A211F">
        <w:rPr>
          <w:bCs/>
          <w:color w:val="000000" w:themeColor="text1"/>
          <w:lang w:val="sr-Cyrl-RS"/>
        </w:rPr>
        <w:t>(</w:t>
      </w:r>
      <w:r w:rsidR="005A0111">
        <w:rPr>
          <w:bCs/>
          <w:color w:val="000000" w:themeColor="text1"/>
          <w:lang w:val="sr-Cyrl-RS"/>
        </w:rPr>
        <w:t>12</w:t>
      </w:r>
      <w:r w:rsidR="00412DDF">
        <w:rPr>
          <w:bCs/>
          <w:color w:val="000000" w:themeColor="text1"/>
          <w:lang w:val="sr-Cyrl-RS"/>
        </w:rPr>
        <w:t xml:space="preserve"> гласова за, 1 против,</w:t>
      </w:r>
      <w:r w:rsidR="00C4225E">
        <w:rPr>
          <w:bCs/>
          <w:color w:val="000000" w:themeColor="text1"/>
          <w:lang w:val="sr-Cyrl-RS"/>
        </w:rPr>
        <w:t>1 уздржан</w:t>
      </w:r>
      <w:r w:rsidRPr="006A211F">
        <w:rPr>
          <w:bCs/>
          <w:color w:val="000000" w:themeColor="text1"/>
          <w:lang w:val="sr-Cyrl-RS"/>
        </w:rPr>
        <w:t xml:space="preserve">) </w:t>
      </w:r>
      <w:r w:rsidRPr="006A211F">
        <w:rPr>
          <w:bCs/>
          <w:lang w:val="sr-Cyrl-RS"/>
        </w:rPr>
        <w:t>утврдио</w:t>
      </w:r>
      <w:r w:rsidRPr="006A211F">
        <w:rPr>
          <w:lang w:val="sr-Cyrl-RS"/>
        </w:rPr>
        <w:t xml:space="preserve"> следећи </w:t>
      </w:r>
    </w:p>
    <w:p w:rsidR="006619A3" w:rsidRPr="006A211F" w:rsidRDefault="006619A3" w:rsidP="006619A3">
      <w:pPr>
        <w:jc w:val="both"/>
        <w:rPr>
          <w:lang w:val="sr-Cyrl-RS"/>
        </w:rPr>
      </w:pPr>
    </w:p>
    <w:p w:rsidR="00F31221" w:rsidRPr="006A211F" w:rsidRDefault="00F31221" w:rsidP="00F31221">
      <w:pPr>
        <w:tabs>
          <w:tab w:val="left" w:pos="1134"/>
        </w:tabs>
        <w:spacing w:after="240"/>
        <w:jc w:val="center"/>
        <w:rPr>
          <w:lang w:val="sr-Cyrl-CS" w:eastAsia="en-GB"/>
        </w:rPr>
      </w:pPr>
      <w:r w:rsidRPr="006A211F">
        <w:rPr>
          <w:lang w:val="sr-Cyrl-CS" w:eastAsia="en-GB"/>
        </w:rPr>
        <w:t>Д н е в н и   р е д:</w:t>
      </w:r>
    </w:p>
    <w:p w:rsidR="00DD7331" w:rsidRPr="00750416" w:rsidRDefault="00464662" w:rsidP="00464662">
      <w:pPr>
        <w:spacing w:after="60"/>
        <w:ind w:firstLine="851"/>
        <w:jc w:val="both"/>
        <w:rPr>
          <w:lang w:val="sr-Cyrl-RS"/>
        </w:rPr>
      </w:pPr>
      <w:r>
        <w:rPr>
          <w:color w:val="000000"/>
          <w:lang w:val="sr-Cyrl-CS" w:eastAsia="sr-Cyrl-CS"/>
        </w:rPr>
        <w:t xml:space="preserve">1. </w:t>
      </w:r>
      <w:r w:rsidR="00DD7331" w:rsidRPr="00750416">
        <w:rPr>
          <w:color w:val="000000"/>
          <w:lang w:val="sr-Cyrl-CS" w:eastAsia="sr-Cyrl-CS"/>
        </w:rPr>
        <w:t xml:space="preserve">Разматрање </w:t>
      </w:r>
      <w:proofErr w:type="spellStart"/>
      <w:r w:rsidR="00DD7331" w:rsidRPr="00750416">
        <w:t>Предлог</w:t>
      </w:r>
      <w:proofErr w:type="spellEnd"/>
      <w:r w:rsidR="00DD7331" w:rsidRPr="00750416">
        <w:rPr>
          <w:lang w:val="sr-Cyrl-RS"/>
        </w:rPr>
        <w:t>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 w:rsidR="00DD7331" w:rsidRPr="00750416">
        <w:t>изменама</w:t>
      </w:r>
      <w:proofErr w:type="spellEnd"/>
      <w:r w:rsidR="00DD7331" w:rsidRPr="00750416">
        <w:t xml:space="preserve"> и </w:t>
      </w:r>
      <w:proofErr w:type="spellStart"/>
      <w:r w:rsidR="00DD7331" w:rsidRPr="00750416">
        <w:t>допунама</w:t>
      </w:r>
      <w:proofErr w:type="spellEnd"/>
      <w:r w:rsidR="00DD7331" w:rsidRPr="00750416">
        <w:t xml:space="preserve"> </w:t>
      </w:r>
      <w:proofErr w:type="spellStart"/>
      <w:r w:rsidR="00DD7331" w:rsidRPr="00750416">
        <w:t>Закона</w:t>
      </w:r>
      <w:proofErr w:type="spellEnd"/>
      <w:r w:rsidR="00DD7331" w:rsidRPr="00750416">
        <w:t xml:space="preserve"> о </w:t>
      </w:r>
      <w:proofErr w:type="spellStart"/>
      <w:r w:rsidR="00DD7331" w:rsidRPr="00750416">
        <w:t>отвореним</w:t>
      </w:r>
      <w:proofErr w:type="spellEnd"/>
      <w:r w:rsidR="00DD7331" w:rsidRPr="00750416">
        <w:t xml:space="preserve"> </w:t>
      </w:r>
      <w:proofErr w:type="spellStart"/>
      <w:r w:rsidR="00DD7331" w:rsidRPr="00750416">
        <w:t>инвестиционим</w:t>
      </w:r>
      <w:proofErr w:type="spellEnd"/>
      <w:r w:rsidR="00DD7331" w:rsidRPr="00750416">
        <w:t xml:space="preserve"> </w:t>
      </w:r>
      <w:proofErr w:type="spellStart"/>
      <w:r w:rsidR="00DD7331" w:rsidRPr="00750416">
        <w:t>фондовима</w:t>
      </w:r>
      <w:proofErr w:type="spellEnd"/>
      <w:r w:rsidR="00DD7331" w:rsidRPr="00750416">
        <w:t xml:space="preserve"> </w:t>
      </w:r>
      <w:proofErr w:type="spellStart"/>
      <w:r w:rsidR="00DD7331" w:rsidRPr="00750416">
        <w:t>са</w:t>
      </w:r>
      <w:proofErr w:type="spellEnd"/>
      <w:r w:rsidR="00DD7331" w:rsidRPr="00750416">
        <w:t xml:space="preserve"> </w:t>
      </w:r>
      <w:proofErr w:type="spellStart"/>
      <w:r w:rsidR="00DD7331" w:rsidRPr="00750416">
        <w:t>јавном</w:t>
      </w:r>
      <w:proofErr w:type="spellEnd"/>
      <w:r w:rsidR="00DD7331" w:rsidRPr="00750416">
        <w:t xml:space="preserve"> </w:t>
      </w:r>
      <w:proofErr w:type="spellStart"/>
      <w:r w:rsidR="00DD7331" w:rsidRPr="00750416">
        <w:t>понудом</w:t>
      </w:r>
      <w:proofErr w:type="spellEnd"/>
      <w:r w:rsidR="00DD7331" w:rsidRPr="00750416">
        <w:rPr>
          <w:lang w:val="sr-Cyrl-RS"/>
        </w:rPr>
        <w:t>, који је поднела Влада (број 011-2581/24 од 4. новембра 2024. године), у начелу;</w:t>
      </w:r>
    </w:p>
    <w:p w:rsidR="00DD7331" w:rsidRPr="00750416" w:rsidRDefault="00464662" w:rsidP="00DD7331">
      <w:pPr>
        <w:spacing w:after="60"/>
        <w:ind w:firstLine="851"/>
        <w:jc w:val="both"/>
        <w:rPr>
          <w:lang w:val="sr-Cyrl-RS"/>
        </w:rPr>
      </w:pPr>
      <w:r>
        <w:rPr>
          <w:color w:val="000000"/>
          <w:lang w:val="sr-Cyrl-CS" w:eastAsia="sr-Cyrl-CS"/>
        </w:rPr>
        <w:t xml:space="preserve">2. Разматрање </w:t>
      </w:r>
      <w:r w:rsidR="00DD7331" w:rsidRPr="00750416">
        <w:rPr>
          <w:color w:val="000000"/>
          <w:lang w:val="sr-Cyrl-CS" w:eastAsia="sr-Cyrl-CS"/>
        </w:rPr>
        <w:t xml:space="preserve">Предлога закона о </w:t>
      </w:r>
      <w:proofErr w:type="spellStart"/>
      <w:r w:rsidR="00DD7331" w:rsidRPr="00750416">
        <w:t>изменама</w:t>
      </w:r>
      <w:proofErr w:type="spellEnd"/>
      <w:r w:rsidR="00DD7331" w:rsidRPr="00750416">
        <w:t xml:space="preserve"> и </w:t>
      </w:r>
      <w:proofErr w:type="spellStart"/>
      <w:r w:rsidR="00DD7331" w:rsidRPr="00750416">
        <w:t>допуни</w:t>
      </w:r>
      <w:proofErr w:type="spellEnd"/>
      <w:r w:rsidR="00DD7331" w:rsidRPr="00750416">
        <w:t xml:space="preserve"> </w:t>
      </w:r>
      <w:proofErr w:type="spellStart"/>
      <w:r w:rsidR="00DD7331" w:rsidRPr="00750416">
        <w:t>Закона</w:t>
      </w:r>
      <w:proofErr w:type="spellEnd"/>
      <w:r w:rsidR="00DD7331" w:rsidRPr="00750416">
        <w:t xml:space="preserve"> о </w:t>
      </w:r>
      <w:proofErr w:type="spellStart"/>
      <w:r w:rsidR="00DD7331" w:rsidRPr="00750416">
        <w:t>алтернативним</w:t>
      </w:r>
      <w:proofErr w:type="spellEnd"/>
      <w:r w:rsidR="00DD7331" w:rsidRPr="00750416">
        <w:t xml:space="preserve"> </w:t>
      </w:r>
      <w:proofErr w:type="spellStart"/>
      <w:r w:rsidR="00DD7331" w:rsidRPr="00750416">
        <w:t>инвестиционим</w:t>
      </w:r>
      <w:proofErr w:type="spellEnd"/>
      <w:r w:rsidR="00DD7331" w:rsidRPr="00750416">
        <w:t xml:space="preserve"> </w:t>
      </w:r>
      <w:proofErr w:type="spellStart"/>
      <w:r w:rsidR="00DD7331" w:rsidRPr="00750416">
        <w:t>фондовима</w:t>
      </w:r>
      <w:proofErr w:type="spellEnd"/>
      <w:r w:rsidR="00DD7331" w:rsidRPr="00750416">
        <w:rPr>
          <w:lang w:val="sr-Cyrl-RS"/>
        </w:rPr>
        <w:t>, који је поднела Влада (број 011-2579/24 од 4. новембра 2024. године), у начелу;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3. Разматрање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изменама</w:t>
      </w:r>
      <w:proofErr w:type="spellEnd"/>
      <w:r w:rsidRPr="00750416">
        <w:t xml:space="preserve"> и </w:t>
      </w:r>
      <w:proofErr w:type="spellStart"/>
      <w:r w:rsidRPr="00750416">
        <w:t>допунама</w:t>
      </w:r>
      <w:proofErr w:type="spellEnd"/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доприносима</w:t>
      </w:r>
      <w:proofErr w:type="spellEnd"/>
      <w:r w:rsidRPr="00750416">
        <w:t xml:space="preserve"> </w:t>
      </w:r>
      <w:proofErr w:type="spellStart"/>
      <w:r w:rsidRPr="00750416">
        <w:t>за</w:t>
      </w:r>
      <w:proofErr w:type="spellEnd"/>
      <w:r w:rsidRPr="00750416">
        <w:t xml:space="preserve"> </w:t>
      </w:r>
      <w:proofErr w:type="spellStart"/>
      <w:r w:rsidRPr="00750416">
        <w:t>обавезно</w:t>
      </w:r>
      <w:proofErr w:type="spellEnd"/>
      <w:r w:rsidRPr="00750416">
        <w:t xml:space="preserve"> </w:t>
      </w:r>
      <w:proofErr w:type="spellStart"/>
      <w:r w:rsidRPr="00750416">
        <w:t>социјално</w:t>
      </w:r>
      <w:proofErr w:type="spellEnd"/>
      <w:r w:rsidRPr="00750416">
        <w:t xml:space="preserve"> </w:t>
      </w:r>
      <w:proofErr w:type="spellStart"/>
      <w:r w:rsidRPr="00750416">
        <w:t>осигурање</w:t>
      </w:r>
      <w:proofErr w:type="spellEnd"/>
      <w:r w:rsidRPr="00750416">
        <w:rPr>
          <w:lang w:val="sr-Cyrl-RS"/>
        </w:rPr>
        <w:t xml:space="preserve">, који је поднела Влада (број </w:t>
      </w:r>
      <w:r w:rsidRPr="00750416">
        <w:t>011-2578/24</w:t>
      </w:r>
      <w:r w:rsidRPr="00750416">
        <w:rPr>
          <w:lang w:val="sr-Cyrl-RS"/>
        </w:rPr>
        <w:t xml:space="preserve"> од 4</w:t>
      </w:r>
      <w:r w:rsidRPr="00750416">
        <w:t>.</w:t>
      </w:r>
      <w:r w:rsidRPr="00750416">
        <w:rPr>
          <w:lang w:val="sr-Cyrl-RS"/>
        </w:rPr>
        <w:t xml:space="preserve"> новембра </w:t>
      </w:r>
      <w:r w:rsidRPr="00750416">
        <w:t>2024</w:t>
      </w:r>
      <w:r w:rsidRPr="00750416">
        <w:rPr>
          <w:lang w:val="sr-Cyrl-RS"/>
        </w:rPr>
        <w:t>. године), у начелу;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lastRenderedPageBreak/>
        <w:t xml:space="preserve">4. Разматрање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изменама</w:t>
      </w:r>
      <w:proofErr w:type="spellEnd"/>
      <w:r w:rsidRPr="00750416">
        <w:t xml:space="preserve"> и </w:t>
      </w:r>
      <w:proofErr w:type="spellStart"/>
      <w:r w:rsidRPr="00750416">
        <w:t>допунама</w:t>
      </w:r>
      <w:proofErr w:type="spellEnd"/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републичким</w:t>
      </w:r>
      <w:proofErr w:type="spellEnd"/>
      <w:r w:rsidRPr="00750416">
        <w:t xml:space="preserve"> </w:t>
      </w:r>
      <w:proofErr w:type="spellStart"/>
      <w:r w:rsidRPr="00750416">
        <w:t>административним</w:t>
      </w:r>
      <w:proofErr w:type="spellEnd"/>
      <w:r w:rsidRPr="00750416">
        <w:t xml:space="preserve"> </w:t>
      </w:r>
      <w:proofErr w:type="spellStart"/>
      <w:r w:rsidRPr="00750416">
        <w:t>таксама</w:t>
      </w:r>
      <w:proofErr w:type="spellEnd"/>
      <w:r w:rsidRPr="00750416">
        <w:rPr>
          <w:lang w:val="sr-Cyrl-RS"/>
        </w:rPr>
        <w:t xml:space="preserve">, који је поднела Влада (број </w:t>
      </w:r>
      <w:r w:rsidRPr="00750416">
        <w:t>011-2577/24</w:t>
      </w:r>
      <w:r w:rsidRPr="00750416">
        <w:rPr>
          <w:lang w:val="sr-Cyrl-RS"/>
        </w:rPr>
        <w:t xml:space="preserve"> од 4. новембра 2024. године), у начелу;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5. Разматрање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изменама</w:t>
      </w:r>
      <w:proofErr w:type="spellEnd"/>
      <w:r w:rsidRPr="00750416">
        <w:t xml:space="preserve"> и </w:t>
      </w:r>
      <w:proofErr w:type="spellStart"/>
      <w:r w:rsidRPr="00750416">
        <w:t>допунама</w:t>
      </w:r>
      <w:proofErr w:type="spellEnd"/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порезима</w:t>
      </w:r>
      <w:proofErr w:type="spellEnd"/>
      <w:r w:rsidRPr="00750416">
        <w:t xml:space="preserve">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имовину</w:t>
      </w:r>
      <w:proofErr w:type="spellEnd"/>
      <w:r w:rsidRPr="00750416">
        <w:rPr>
          <w:lang w:val="sr-Cyrl-RS"/>
        </w:rPr>
        <w:t xml:space="preserve">, који је поднела Влада (број </w:t>
      </w:r>
      <w:r w:rsidRPr="00750416">
        <w:t>011-2575/24</w:t>
      </w:r>
      <w:r w:rsidRPr="00750416">
        <w:rPr>
          <w:lang w:val="sr-Cyrl-RS"/>
        </w:rPr>
        <w:t xml:space="preserve"> од 4. новембра 2024. године), у начелу;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6. Разматрање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изменама</w:t>
      </w:r>
      <w:proofErr w:type="spellEnd"/>
      <w:r w:rsidRPr="00750416">
        <w:t xml:space="preserve"> и </w:t>
      </w:r>
      <w:proofErr w:type="spellStart"/>
      <w:r w:rsidRPr="00750416">
        <w:t>допунама</w:t>
      </w:r>
      <w:proofErr w:type="spellEnd"/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порезу</w:t>
      </w:r>
      <w:proofErr w:type="spellEnd"/>
      <w:r w:rsidRPr="00750416">
        <w:t xml:space="preserve">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доходак</w:t>
      </w:r>
      <w:proofErr w:type="spellEnd"/>
      <w:r w:rsidRPr="00750416">
        <w:t xml:space="preserve"> </w:t>
      </w:r>
      <w:proofErr w:type="spellStart"/>
      <w:r w:rsidRPr="00750416">
        <w:t>грађана</w:t>
      </w:r>
      <w:proofErr w:type="spellEnd"/>
      <w:r w:rsidRPr="00750416">
        <w:rPr>
          <w:lang w:val="sr-Cyrl-RS"/>
        </w:rPr>
        <w:t xml:space="preserve">, који је поднела Влада (број </w:t>
      </w:r>
      <w:r w:rsidRPr="00750416">
        <w:t>011-2574/24</w:t>
      </w:r>
      <w:r w:rsidRPr="00750416">
        <w:rPr>
          <w:lang w:val="sr-Cyrl-RS"/>
        </w:rPr>
        <w:t xml:space="preserve"> од 4.</w:t>
      </w:r>
      <w:r>
        <w:rPr>
          <w:lang w:val="sr-Cyrl-RS"/>
        </w:rPr>
        <w:t xml:space="preserve"> </w:t>
      </w:r>
      <w:r w:rsidRPr="00750416">
        <w:rPr>
          <w:lang w:val="sr-Cyrl-RS"/>
        </w:rPr>
        <w:t>новембра 2024. године), у начелу;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7. Разматрање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изменама</w:t>
      </w:r>
      <w:proofErr w:type="spellEnd"/>
      <w:r w:rsidRPr="00750416">
        <w:t xml:space="preserve"> и </w:t>
      </w:r>
      <w:proofErr w:type="spellStart"/>
      <w:r w:rsidRPr="00750416">
        <w:t>допунама</w:t>
      </w:r>
      <w:proofErr w:type="spellEnd"/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електронском</w:t>
      </w:r>
      <w:proofErr w:type="spellEnd"/>
      <w:r w:rsidRPr="00750416">
        <w:t xml:space="preserve"> </w:t>
      </w:r>
      <w:proofErr w:type="spellStart"/>
      <w:r w:rsidRPr="00750416">
        <w:t>фактурисању</w:t>
      </w:r>
      <w:proofErr w:type="spellEnd"/>
      <w:r w:rsidRPr="00750416">
        <w:rPr>
          <w:lang w:val="sr-Cyrl-RS"/>
        </w:rPr>
        <w:t xml:space="preserve">, који је поднела Влада (број </w:t>
      </w:r>
      <w:r w:rsidRPr="00750416">
        <w:t>011-2573/24</w:t>
      </w:r>
      <w:r w:rsidRPr="00750416">
        <w:rPr>
          <w:lang w:val="sr-Cyrl-RS"/>
        </w:rPr>
        <w:t xml:space="preserve"> од 4. новембра 2024. године), у начелу;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8. Разматрање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изменама</w:t>
      </w:r>
      <w:proofErr w:type="spellEnd"/>
      <w:r w:rsidRPr="00750416">
        <w:t xml:space="preserve"> и </w:t>
      </w:r>
      <w:proofErr w:type="spellStart"/>
      <w:r w:rsidRPr="00750416">
        <w:t>допунама</w:t>
      </w:r>
      <w:proofErr w:type="spellEnd"/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порезу</w:t>
      </w:r>
      <w:proofErr w:type="spellEnd"/>
      <w:r w:rsidRPr="00750416">
        <w:t xml:space="preserve">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добит</w:t>
      </w:r>
      <w:proofErr w:type="spellEnd"/>
      <w:r w:rsidRPr="00750416">
        <w:t xml:space="preserve"> </w:t>
      </w:r>
      <w:proofErr w:type="spellStart"/>
      <w:r w:rsidRPr="00750416">
        <w:t>правних</w:t>
      </w:r>
      <w:proofErr w:type="spellEnd"/>
      <w:r w:rsidRPr="00750416">
        <w:t xml:space="preserve"> </w:t>
      </w:r>
      <w:proofErr w:type="spellStart"/>
      <w:r w:rsidRPr="00750416">
        <w:t>лица</w:t>
      </w:r>
      <w:proofErr w:type="spellEnd"/>
      <w:r w:rsidRPr="00750416">
        <w:rPr>
          <w:lang w:val="sr-Cyrl-RS"/>
        </w:rPr>
        <w:t xml:space="preserve">, који је поднела Влада (број </w:t>
      </w:r>
      <w:r w:rsidRPr="00750416">
        <w:t>011-2572/24</w:t>
      </w:r>
      <w:r w:rsidRPr="00750416">
        <w:rPr>
          <w:lang w:val="sr-Cyrl-RS"/>
        </w:rPr>
        <w:t xml:space="preserve"> од 4. новембра 2024. године), у начелу;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9. Разматрање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електронским</w:t>
      </w:r>
      <w:proofErr w:type="spellEnd"/>
      <w:r w:rsidRPr="00750416">
        <w:t xml:space="preserve"> </w:t>
      </w:r>
      <w:proofErr w:type="spellStart"/>
      <w:r w:rsidRPr="00750416">
        <w:t>отпремницама</w:t>
      </w:r>
      <w:proofErr w:type="spellEnd"/>
      <w:r w:rsidRPr="00750416">
        <w:rPr>
          <w:lang w:val="sr-Cyrl-RS"/>
        </w:rPr>
        <w:t xml:space="preserve">, који је поднела Влада (број </w:t>
      </w:r>
      <w:r w:rsidRPr="00750416">
        <w:t>011-2570/24</w:t>
      </w:r>
      <w:r w:rsidRPr="00750416">
        <w:rPr>
          <w:lang w:val="sr-Cyrl-RS"/>
        </w:rPr>
        <w:t xml:space="preserve"> од 4. новембра 2024. године), у начелу;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10. </w:t>
      </w:r>
      <w:r w:rsidRPr="00750416">
        <w:rPr>
          <w:color w:val="000000"/>
          <w:lang w:val="sr-Cyrl-CS" w:eastAsia="sr-Cyrl-CS"/>
        </w:rPr>
        <w:t xml:space="preserve">Разматрање </w:t>
      </w:r>
      <w:proofErr w:type="spellStart"/>
      <w:r w:rsidRPr="00750416">
        <w:rPr>
          <w:rStyle w:val="colornavy"/>
        </w:rPr>
        <w:t>Предлогa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закона</w:t>
      </w:r>
      <w:proofErr w:type="spellEnd"/>
      <w:r w:rsidRPr="00750416">
        <w:rPr>
          <w:rStyle w:val="colornavy"/>
        </w:rPr>
        <w:t xml:space="preserve"> о </w:t>
      </w:r>
      <w:proofErr w:type="spellStart"/>
      <w:r w:rsidRPr="00750416">
        <w:rPr>
          <w:rStyle w:val="colornavy"/>
        </w:rPr>
        <w:t>потврђивању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Споразума</w:t>
      </w:r>
      <w:proofErr w:type="spellEnd"/>
      <w:r w:rsidRPr="00750416">
        <w:rPr>
          <w:rStyle w:val="colornavy"/>
        </w:rPr>
        <w:t xml:space="preserve"> о </w:t>
      </w:r>
      <w:proofErr w:type="spellStart"/>
      <w:r w:rsidRPr="00750416">
        <w:rPr>
          <w:rStyle w:val="colornavy"/>
        </w:rPr>
        <w:t>зајму</w:t>
      </w:r>
      <w:proofErr w:type="spellEnd"/>
      <w:r w:rsidRPr="00750416">
        <w:rPr>
          <w:rStyle w:val="colornavy"/>
        </w:rPr>
        <w:t xml:space="preserve"> (</w:t>
      </w:r>
      <w:proofErr w:type="spellStart"/>
      <w:r w:rsidRPr="00750416">
        <w:rPr>
          <w:rStyle w:val="colornavy"/>
        </w:rPr>
        <w:t>Пројекат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модернизације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железничког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сектора</w:t>
      </w:r>
      <w:proofErr w:type="spellEnd"/>
      <w:r w:rsidRPr="00750416">
        <w:rPr>
          <w:rStyle w:val="colornavy"/>
        </w:rPr>
        <w:t xml:space="preserve"> у </w:t>
      </w:r>
      <w:proofErr w:type="spellStart"/>
      <w:r w:rsidRPr="00750416">
        <w:rPr>
          <w:rStyle w:val="colornavy"/>
        </w:rPr>
        <w:t>Србији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применом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вишефазног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програмског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приступа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Фаза</w:t>
      </w:r>
      <w:proofErr w:type="spellEnd"/>
      <w:r w:rsidRPr="00750416">
        <w:rPr>
          <w:rStyle w:val="colornavy"/>
        </w:rPr>
        <w:t xml:space="preserve"> 2) </w:t>
      </w:r>
      <w:proofErr w:type="spellStart"/>
      <w:r w:rsidRPr="00750416">
        <w:rPr>
          <w:rStyle w:val="colornavy"/>
        </w:rPr>
        <w:t>између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Републике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Србије</w:t>
      </w:r>
      <w:proofErr w:type="spellEnd"/>
      <w:r w:rsidRPr="00750416">
        <w:rPr>
          <w:rStyle w:val="colornavy"/>
        </w:rPr>
        <w:t xml:space="preserve"> и </w:t>
      </w:r>
      <w:proofErr w:type="spellStart"/>
      <w:r w:rsidRPr="00750416">
        <w:rPr>
          <w:rStyle w:val="colornavy"/>
        </w:rPr>
        <w:t>Међународне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банке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за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обнову</w:t>
      </w:r>
      <w:proofErr w:type="spellEnd"/>
      <w:r w:rsidRPr="00750416">
        <w:rPr>
          <w:rStyle w:val="colornavy"/>
        </w:rPr>
        <w:t xml:space="preserve"> и </w:t>
      </w:r>
      <w:proofErr w:type="spellStart"/>
      <w:r w:rsidRPr="00750416">
        <w:rPr>
          <w:rStyle w:val="colornavy"/>
        </w:rPr>
        <w:t>развој</w:t>
      </w:r>
      <w:proofErr w:type="spellEnd"/>
      <w:r w:rsidRPr="00750416">
        <w:rPr>
          <w:rStyle w:val="colornavy"/>
        </w:rPr>
        <w:t xml:space="preserve"> (С)</w:t>
      </w:r>
      <w:r w:rsidRPr="00750416">
        <w:rPr>
          <w:color w:val="000000"/>
          <w:lang w:val="sr-Cyrl-CS" w:eastAsia="sr-Cyrl-CS"/>
        </w:rPr>
        <w:t xml:space="preserve">, који је поднела Влада (број </w:t>
      </w:r>
      <w:r w:rsidRPr="00750416">
        <w:t xml:space="preserve">011-2482/24 </w:t>
      </w:r>
      <w:r w:rsidRPr="00750416">
        <w:rPr>
          <w:lang w:val="sr-Cyrl-RS"/>
        </w:rPr>
        <w:t xml:space="preserve">од </w:t>
      </w:r>
      <w:r w:rsidRPr="00750416">
        <w:t>25.</w:t>
      </w:r>
      <w:r w:rsidRPr="00750416">
        <w:rPr>
          <w:lang w:val="sr-Cyrl-RS"/>
        </w:rPr>
        <w:t xml:space="preserve"> октобра </w:t>
      </w:r>
      <w:r w:rsidRPr="00750416">
        <w:t>2024.</w:t>
      </w:r>
      <w:r w:rsidRPr="00750416">
        <w:rPr>
          <w:lang w:val="sr-Cyrl-RS"/>
        </w:rPr>
        <w:t xml:space="preserve"> године</w:t>
      </w:r>
      <w:r w:rsidRPr="00750416">
        <w:rPr>
          <w:color w:val="000000"/>
          <w:lang w:val="sr-Cyrl-CS" w:eastAsia="sr-Cyrl-CS"/>
        </w:rPr>
        <w:t>);</w:t>
      </w:r>
    </w:p>
    <w:p w:rsidR="00DD7331" w:rsidRPr="00750416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11. Разматрање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пот</w:t>
      </w:r>
      <w:r w:rsidR="00D91BCA">
        <w:t>врђивању</w:t>
      </w:r>
      <w:proofErr w:type="spellEnd"/>
      <w:r w:rsidR="00D91BCA">
        <w:t xml:space="preserve"> </w:t>
      </w:r>
      <w:proofErr w:type="spellStart"/>
      <w:r w:rsidR="00D91BCA">
        <w:t>Уговора</w:t>
      </w:r>
      <w:proofErr w:type="spellEnd"/>
      <w:r w:rsidR="00D91BCA">
        <w:t xml:space="preserve"> о </w:t>
      </w:r>
      <w:proofErr w:type="spellStart"/>
      <w:r w:rsidR="00D91BCA">
        <w:t>зајму</w:t>
      </w:r>
      <w:proofErr w:type="spellEnd"/>
      <w:r w:rsidR="00D91BCA">
        <w:t xml:space="preserve"> (</w:t>
      </w:r>
      <w:proofErr w:type="spellStart"/>
      <w:r w:rsidR="00D91BCA">
        <w:t>Хитна</w:t>
      </w:r>
      <w:proofErr w:type="spellEnd"/>
      <w:r w:rsidR="00D91BCA">
        <w:t xml:space="preserve"> </w:t>
      </w:r>
      <w:proofErr w:type="spellStart"/>
      <w:r w:rsidRPr="00750416">
        <w:t>обнова</w:t>
      </w:r>
      <w:proofErr w:type="spellEnd"/>
      <w:r w:rsidRPr="00750416">
        <w:t xml:space="preserve"> </w:t>
      </w:r>
      <w:proofErr w:type="spellStart"/>
      <w:r w:rsidRPr="00750416">
        <w:t>железничке</w:t>
      </w:r>
      <w:proofErr w:type="spellEnd"/>
      <w:r w:rsidRPr="00750416">
        <w:t xml:space="preserve"> </w:t>
      </w:r>
      <w:proofErr w:type="spellStart"/>
      <w:r w:rsidRPr="00750416">
        <w:t>инфраструктуре</w:t>
      </w:r>
      <w:proofErr w:type="spellEnd"/>
      <w:r w:rsidRPr="00750416">
        <w:t xml:space="preserve"> </w:t>
      </w:r>
      <w:proofErr w:type="spellStart"/>
      <w:r w:rsidRPr="00750416">
        <w:t>Србије</w:t>
      </w:r>
      <w:proofErr w:type="spellEnd"/>
      <w:r w:rsidRPr="00750416">
        <w:t xml:space="preserve">) </w:t>
      </w:r>
      <w:proofErr w:type="spellStart"/>
      <w:r w:rsidRPr="00750416">
        <w:t>између</w:t>
      </w:r>
      <w:proofErr w:type="spellEnd"/>
      <w:r w:rsidRPr="00750416">
        <w:t xml:space="preserve"> </w:t>
      </w:r>
      <w:proofErr w:type="spellStart"/>
      <w:r w:rsidRPr="00750416">
        <w:t>Републике</w:t>
      </w:r>
      <w:proofErr w:type="spellEnd"/>
      <w:r w:rsidRPr="00750416">
        <w:t xml:space="preserve"> </w:t>
      </w:r>
      <w:proofErr w:type="spellStart"/>
      <w:r w:rsidRPr="00750416">
        <w:t>Србије</w:t>
      </w:r>
      <w:proofErr w:type="spellEnd"/>
      <w:r w:rsidRPr="00750416">
        <w:t xml:space="preserve"> и </w:t>
      </w:r>
      <w:proofErr w:type="spellStart"/>
      <w:r w:rsidRPr="00750416">
        <w:t>Европске</w:t>
      </w:r>
      <w:proofErr w:type="spellEnd"/>
      <w:r w:rsidRPr="00750416">
        <w:t xml:space="preserve"> </w:t>
      </w:r>
      <w:proofErr w:type="spellStart"/>
      <w:r w:rsidRPr="00750416">
        <w:t>банке</w:t>
      </w:r>
      <w:proofErr w:type="spellEnd"/>
      <w:r w:rsidRPr="00750416">
        <w:t xml:space="preserve"> </w:t>
      </w:r>
      <w:proofErr w:type="spellStart"/>
      <w:r w:rsidRPr="00750416">
        <w:t>за</w:t>
      </w:r>
      <w:proofErr w:type="spellEnd"/>
      <w:r w:rsidRPr="00750416">
        <w:t xml:space="preserve"> </w:t>
      </w:r>
      <w:proofErr w:type="spellStart"/>
      <w:r w:rsidRPr="00750416">
        <w:t>обнову</w:t>
      </w:r>
      <w:proofErr w:type="spellEnd"/>
      <w:r w:rsidRPr="00750416">
        <w:t xml:space="preserve"> и </w:t>
      </w:r>
      <w:proofErr w:type="spellStart"/>
      <w:r w:rsidRPr="00750416">
        <w:t>развој</w:t>
      </w:r>
      <w:proofErr w:type="spellEnd"/>
      <w:r w:rsidRPr="00750416">
        <w:rPr>
          <w:lang w:val="sr-Cyrl-RS"/>
        </w:rPr>
        <w:t xml:space="preserve">, који је поднела Влада (број </w:t>
      </w:r>
      <w:r w:rsidRPr="00750416">
        <w:t>011-2552/24</w:t>
      </w:r>
      <w:r w:rsidRPr="00750416">
        <w:rPr>
          <w:lang w:val="sr-Cyrl-RS"/>
        </w:rPr>
        <w:t xml:space="preserve">   од </w:t>
      </w:r>
      <w:r w:rsidRPr="00750416">
        <w:t>1.</w:t>
      </w:r>
      <w:r w:rsidRPr="00750416">
        <w:rPr>
          <w:lang w:val="sr-Cyrl-RS"/>
        </w:rPr>
        <w:t xml:space="preserve">  новембра </w:t>
      </w:r>
      <w:r w:rsidRPr="00750416">
        <w:t>2024.</w:t>
      </w:r>
      <w:r w:rsidRPr="00750416">
        <w:rPr>
          <w:lang w:val="sr-Cyrl-RS"/>
        </w:rPr>
        <w:t xml:space="preserve"> године);</w:t>
      </w:r>
    </w:p>
    <w:p w:rsidR="00DD7331" w:rsidRDefault="00DD7331" w:rsidP="00DD7331">
      <w:pPr>
        <w:spacing w:after="60"/>
        <w:ind w:firstLine="851"/>
        <w:jc w:val="both"/>
        <w:rPr>
          <w:lang w:val="sr-Cyrl-RS"/>
        </w:rPr>
      </w:pPr>
      <w:r w:rsidRPr="00750416">
        <w:rPr>
          <w:lang w:val="sr-Cyrl-RS"/>
        </w:rPr>
        <w:t xml:space="preserve">12. Разматрање </w:t>
      </w:r>
      <w:proofErr w:type="spellStart"/>
      <w:r w:rsidRPr="00750416">
        <w:t>Предлога</w:t>
      </w:r>
      <w:proofErr w:type="spellEnd"/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потврђивању</w:t>
      </w:r>
      <w:proofErr w:type="spellEnd"/>
      <w:r w:rsidRPr="00750416">
        <w:t xml:space="preserve"> </w:t>
      </w:r>
      <w:proofErr w:type="spellStart"/>
      <w:r w:rsidRPr="00750416">
        <w:t>Протокола</w:t>
      </w:r>
      <w:proofErr w:type="spellEnd"/>
      <w:r w:rsidRPr="00750416">
        <w:t xml:space="preserve"> </w:t>
      </w:r>
      <w:proofErr w:type="spellStart"/>
      <w:r w:rsidRPr="00750416">
        <w:t>између</w:t>
      </w:r>
      <w:proofErr w:type="spellEnd"/>
      <w:r w:rsidRPr="00750416">
        <w:t xml:space="preserve"> </w:t>
      </w:r>
      <w:proofErr w:type="spellStart"/>
      <w:r w:rsidRPr="00750416">
        <w:t>Републике</w:t>
      </w:r>
      <w:proofErr w:type="spellEnd"/>
      <w:r w:rsidRPr="00750416">
        <w:t xml:space="preserve"> </w:t>
      </w:r>
      <w:proofErr w:type="spellStart"/>
      <w:r w:rsidRPr="00750416">
        <w:t>Србије</w:t>
      </w:r>
      <w:proofErr w:type="spellEnd"/>
      <w:r w:rsidRPr="00750416">
        <w:t xml:space="preserve"> и </w:t>
      </w:r>
      <w:proofErr w:type="spellStart"/>
      <w:r w:rsidRPr="00750416">
        <w:t>Мађарске</w:t>
      </w:r>
      <w:proofErr w:type="spellEnd"/>
      <w:r w:rsidRPr="00750416">
        <w:t xml:space="preserve"> о </w:t>
      </w:r>
      <w:proofErr w:type="spellStart"/>
      <w:r w:rsidRPr="00750416">
        <w:t>измени</w:t>
      </w:r>
      <w:proofErr w:type="spellEnd"/>
      <w:r w:rsidRPr="00750416">
        <w:t xml:space="preserve"> </w:t>
      </w:r>
      <w:proofErr w:type="spellStart"/>
      <w:r w:rsidRPr="00750416">
        <w:t>Уговора</w:t>
      </w:r>
      <w:proofErr w:type="spellEnd"/>
      <w:r w:rsidRPr="00750416">
        <w:t xml:space="preserve"> </w:t>
      </w:r>
      <w:proofErr w:type="spellStart"/>
      <w:r w:rsidRPr="00750416">
        <w:t>између</w:t>
      </w:r>
      <w:proofErr w:type="spellEnd"/>
      <w:r w:rsidRPr="00750416">
        <w:t xml:space="preserve"> </w:t>
      </w:r>
      <w:proofErr w:type="spellStart"/>
      <w:r w:rsidRPr="00750416">
        <w:t>Савезне</w:t>
      </w:r>
      <w:proofErr w:type="spellEnd"/>
      <w:r w:rsidRPr="00750416">
        <w:t xml:space="preserve"> </w:t>
      </w:r>
      <w:proofErr w:type="spellStart"/>
      <w:r w:rsidRPr="00750416">
        <w:t>Републике</w:t>
      </w:r>
      <w:proofErr w:type="spellEnd"/>
      <w:r w:rsidRPr="00750416">
        <w:t xml:space="preserve"> </w:t>
      </w:r>
      <w:proofErr w:type="spellStart"/>
      <w:r w:rsidRPr="00750416">
        <w:t>Југославије</w:t>
      </w:r>
      <w:proofErr w:type="spellEnd"/>
      <w:r w:rsidRPr="00750416">
        <w:t xml:space="preserve"> и </w:t>
      </w:r>
      <w:proofErr w:type="spellStart"/>
      <w:r w:rsidRPr="00750416">
        <w:t>Републике</w:t>
      </w:r>
      <w:proofErr w:type="spellEnd"/>
      <w:r w:rsidRPr="00750416">
        <w:t xml:space="preserve"> </w:t>
      </w:r>
      <w:proofErr w:type="spellStart"/>
      <w:r w:rsidRPr="00750416">
        <w:t>Мађарске</w:t>
      </w:r>
      <w:proofErr w:type="spellEnd"/>
      <w:r w:rsidRPr="00750416">
        <w:t xml:space="preserve"> о </w:t>
      </w:r>
      <w:proofErr w:type="spellStart"/>
      <w:r w:rsidRPr="00750416">
        <w:t>избегавању</w:t>
      </w:r>
      <w:proofErr w:type="spellEnd"/>
      <w:r w:rsidRPr="00750416">
        <w:t xml:space="preserve"> </w:t>
      </w:r>
      <w:proofErr w:type="spellStart"/>
      <w:r w:rsidRPr="00750416">
        <w:t>двоструког</w:t>
      </w:r>
      <w:proofErr w:type="spellEnd"/>
      <w:r w:rsidRPr="00750416">
        <w:t xml:space="preserve"> </w:t>
      </w:r>
      <w:proofErr w:type="spellStart"/>
      <w:r w:rsidRPr="00750416">
        <w:t>опорезивања</w:t>
      </w:r>
      <w:proofErr w:type="spellEnd"/>
      <w:r w:rsidRPr="00750416">
        <w:t xml:space="preserve"> у </w:t>
      </w:r>
      <w:proofErr w:type="spellStart"/>
      <w:r w:rsidRPr="00750416">
        <w:t>односу</w:t>
      </w:r>
      <w:proofErr w:type="spellEnd"/>
      <w:r w:rsidRPr="00750416">
        <w:t xml:space="preserve">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порезе</w:t>
      </w:r>
      <w:proofErr w:type="spellEnd"/>
      <w:r w:rsidRPr="00750416">
        <w:t xml:space="preserve">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доходак</w:t>
      </w:r>
      <w:proofErr w:type="spellEnd"/>
      <w:r w:rsidRPr="00750416">
        <w:t xml:space="preserve"> и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имовину</w:t>
      </w:r>
      <w:proofErr w:type="spellEnd"/>
      <w:r w:rsidRPr="00750416">
        <w:rPr>
          <w:lang w:val="sr-Cyrl-RS"/>
        </w:rPr>
        <w:t xml:space="preserve">, који је поднела Влада (број </w:t>
      </w:r>
      <w:r w:rsidRPr="00750416">
        <w:t>011-2553/24</w:t>
      </w:r>
      <w:r w:rsidRPr="00750416">
        <w:rPr>
          <w:lang w:val="sr-Cyrl-RS"/>
        </w:rPr>
        <w:t xml:space="preserve"> од </w:t>
      </w:r>
      <w:r w:rsidRPr="00750416">
        <w:t>1.</w:t>
      </w:r>
      <w:r w:rsidRPr="00750416">
        <w:rPr>
          <w:lang w:val="sr-Cyrl-RS"/>
        </w:rPr>
        <w:t xml:space="preserve"> новембра </w:t>
      </w:r>
      <w:r w:rsidRPr="00750416">
        <w:t>2024.</w:t>
      </w:r>
      <w:r w:rsidRPr="00750416">
        <w:rPr>
          <w:lang w:val="sr-Cyrl-RS"/>
        </w:rPr>
        <w:t xml:space="preserve"> године);</w:t>
      </w:r>
    </w:p>
    <w:p w:rsidR="00DD7331" w:rsidRPr="001B004F" w:rsidRDefault="00DD7331" w:rsidP="00DD7331">
      <w:pPr>
        <w:spacing w:after="240"/>
        <w:ind w:firstLine="851"/>
        <w:jc w:val="both"/>
        <w:rPr>
          <w:lang w:val="sr-Cyrl-RS"/>
        </w:rPr>
      </w:pPr>
      <w:r w:rsidRPr="00750416">
        <w:rPr>
          <w:lang w:val="sr-Cyrl-RS"/>
        </w:rPr>
        <w:t>13. Доношење одлуке о организовању јавног слушања</w:t>
      </w:r>
      <w:r w:rsidRPr="00750416">
        <w:rPr>
          <w:lang w:val="sr-Cyrl-CS"/>
        </w:rPr>
        <w:t xml:space="preserve"> на тему:</w:t>
      </w:r>
      <w:r>
        <w:t xml:space="preserve"> </w:t>
      </w:r>
      <w:r>
        <w:rPr>
          <w:lang w:val="sr-Cyrl-RS"/>
        </w:rPr>
        <w:t>„</w:t>
      </w:r>
      <w:r w:rsidRPr="00750416">
        <w:rPr>
          <w:lang w:val="sr-Cyrl-CS"/>
        </w:rPr>
        <w:t>Представљање Предлога закона о буџету Републике Србије за 2025. годину и Предлога закона о завршном рачуну буџета Републике Србије за 2023. годину</w:t>
      </w:r>
      <w:r>
        <w:rPr>
          <w:lang w:val="sr-Cyrl-CS"/>
        </w:rPr>
        <w:t>“.</w:t>
      </w:r>
      <w:r w:rsidRPr="00750416">
        <w:rPr>
          <w:lang w:val="sr-Cyrl-CS"/>
        </w:rPr>
        <w:t xml:space="preserve"> </w:t>
      </w:r>
    </w:p>
    <w:p w:rsidR="00BF31AC" w:rsidRPr="006A211F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6A211F">
        <w:rPr>
          <w:color w:val="000000"/>
          <w:lang w:val="sr-Cyrl-RS" w:eastAsia="sr-Cyrl-CS"/>
        </w:rPr>
        <w:t>* * *</w:t>
      </w:r>
    </w:p>
    <w:p w:rsidR="00DB68B8" w:rsidRPr="006A211F" w:rsidRDefault="00DB68B8" w:rsidP="00DB68B8">
      <w:pPr>
        <w:spacing w:after="120"/>
        <w:jc w:val="both"/>
        <w:rPr>
          <w:lang w:val="sr-Cyrl-RS"/>
        </w:rPr>
      </w:pPr>
      <w:r w:rsidRPr="006A211F">
        <w:rPr>
          <w:color w:val="000000"/>
          <w:lang w:val="sr-Cyrl-RS" w:eastAsia="sr-Cyrl-CS"/>
        </w:rPr>
        <w:tab/>
      </w:r>
      <w:r w:rsidR="00191CB4" w:rsidRPr="006A211F">
        <w:rPr>
          <w:bCs/>
          <w:lang w:val="sr-Cyrl-RS"/>
        </w:rPr>
        <w:t>На предлог п</w:t>
      </w:r>
      <w:r w:rsidR="00972086" w:rsidRPr="006A211F">
        <w:rPr>
          <w:bCs/>
          <w:lang w:val="sr-Cyrl-RS"/>
        </w:rPr>
        <w:t>редседник</w:t>
      </w:r>
      <w:r w:rsidR="00191CB4" w:rsidRPr="006A211F">
        <w:rPr>
          <w:bCs/>
          <w:lang w:val="sr-Cyrl-RS"/>
        </w:rPr>
        <w:t>а,</w:t>
      </w:r>
      <w:r w:rsidR="00972086" w:rsidRPr="006A211F">
        <w:rPr>
          <w:bCs/>
          <w:lang w:val="sr-Cyrl-RS"/>
        </w:rPr>
        <w:t xml:space="preserve"> </w:t>
      </w:r>
      <w:r w:rsidR="00972086" w:rsidRPr="006A211F">
        <w:rPr>
          <w:lang w:val="sr-Cyrl-RS"/>
        </w:rPr>
        <w:t xml:space="preserve">Одбор је већином гласова </w:t>
      </w:r>
      <w:r w:rsidR="00972086" w:rsidRPr="006A211F">
        <w:rPr>
          <w:bCs/>
          <w:color w:val="000000" w:themeColor="text1"/>
          <w:lang w:val="sr-Cyrl-RS"/>
        </w:rPr>
        <w:t>(</w:t>
      </w:r>
      <w:r w:rsidR="00C4225E">
        <w:rPr>
          <w:bCs/>
          <w:color w:val="000000" w:themeColor="text1"/>
          <w:lang w:val="sr-Cyrl-RS"/>
        </w:rPr>
        <w:t>11</w:t>
      </w:r>
      <w:r w:rsidR="00D33C10" w:rsidRPr="006A211F">
        <w:rPr>
          <w:bCs/>
          <w:color w:val="000000" w:themeColor="text1"/>
          <w:lang w:val="sr-Cyrl-RS"/>
        </w:rPr>
        <w:t xml:space="preserve"> гласова за, 3</w:t>
      </w:r>
      <w:r w:rsidR="00972086" w:rsidRPr="006A211F">
        <w:rPr>
          <w:bCs/>
          <w:color w:val="000000" w:themeColor="text1"/>
          <w:lang w:val="sr-Cyrl-RS"/>
        </w:rPr>
        <w:t xml:space="preserve"> против) прихватио </w:t>
      </w:r>
      <w:r w:rsidR="00972086" w:rsidRPr="006A211F">
        <w:rPr>
          <w:bCs/>
          <w:lang w:val="sr-Cyrl-RS"/>
        </w:rPr>
        <w:t>предлог да се</w:t>
      </w:r>
      <w:r w:rsidR="00972086" w:rsidRPr="006A211F">
        <w:t xml:space="preserve"> </w:t>
      </w:r>
      <w:proofErr w:type="spellStart"/>
      <w:r w:rsidR="00972086" w:rsidRPr="006A211F">
        <w:t>обави</w:t>
      </w:r>
      <w:proofErr w:type="spellEnd"/>
      <w:r w:rsidR="00972086" w:rsidRPr="006A211F">
        <w:t xml:space="preserve"> </w:t>
      </w:r>
      <w:proofErr w:type="spellStart"/>
      <w:r w:rsidR="00972086" w:rsidRPr="006A211F">
        <w:t>заједнички</w:t>
      </w:r>
      <w:proofErr w:type="spellEnd"/>
      <w:r w:rsidR="00972086" w:rsidRPr="006A211F">
        <w:t xml:space="preserve"> </w:t>
      </w:r>
      <w:r w:rsidR="00972086" w:rsidRPr="006A211F">
        <w:rPr>
          <w:lang w:val="sr-Cyrl-RS"/>
        </w:rPr>
        <w:t xml:space="preserve">начелни и </w:t>
      </w:r>
      <w:proofErr w:type="spellStart"/>
      <w:r w:rsidR="00972086" w:rsidRPr="006A211F">
        <w:t>јединствени</w:t>
      </w:r>
      <w:proofErr w:type="spellEnd"/>
      <w:r w:rsidR="00972086" w:rsidRPr="006A211F">
        <w:t xml:space="preserve"> </w:t>
      </w:r>
      <w:proofErr w:type="spellStart"/>
      <w:r w:rsidR="00972086" w:rsidRPr="006A211F">
        <w:t>претрес</w:t>
      </w:r>
      <w:proofErr w:type="spellEnd"/>
      <w:r w:rsidR="00972086" w:rsidRPr="006A211F">
        <w:t xml:space="preserve">, у </w:t>
      </w:r>
      <w:proofErr w:type="spellStart"/>
      <w:r w:rsidR="00972086" w:rsidRPr="006A211F">
        <w:t>складу</w:t>
      </w:r>
      <w:proofErr w:type="spellEnd"/>
      <w:r w:rsidR="00972086" w:rsidRPr="006A211F">
        <w:t xml:space="preserve"> </w:t>
      </w:r>
      <w:proofErr w:type="spellStart"/>
      <w:r w:rsidR="00972086" w:rsidRPr="006A211F">
        <w:t>са</w:t>
      </w:r>
      <w:proofErr w:type="spellEnd"/>
      <w:r w:rsidR="00972086" w:rsidRPr="006A211F">
        <w:t xml:space="preserve"> </w:t>
      </w:r>
      <w:proofErr w:type="spellStart"/>
      <w:r w:rsidR="00972086" w:rsidRPr="006A211F">
        <w:t>чланом</w:t>
      </w:r>
      <w:proofErr w:type="spellEnd"/>
      <w:r w:rsidR="00972086" w:rsidRPr="006A211F">
        <w:t xml:space="preserve"> 76. </w:t>
      </w:r>
      <w:proofErr w:type="spellStart"/>
      <w:r w:rsidR="00972086" w:rsidRPr="006A211F">
        <w:t>Пословника</w:t>
      </w:r>
      <w:proofErr w:type="spellEnd"/>
      <w:r w:rsidR="00972086" w:rsidRPr="006A211F">
        <w:t xml:space="preserve"> Н</w:t>
      </w:r>
      <w:r w:rsidRPr="006A211F">
        <w:rPr>
          <w:lang w:val="sr-Cyrl-RS"/>
        </w:rPr>
        <w:t>ародне скупштине</w:t>
      </w:r>
      <w:r w:rsidR="00972086" w:rsidRPr="006A211F">
        <w:t xml:space="preserve">, с </w:t>
      </w:r>
      <w:proofErr w:type="spellStart"/>
      <w:r w:rsidR="00972086" w:rsidRPr="006A211F">
        <w:t>тим</w:t>
      </w:r>
      <w:proofErr w:type="spellEnd"/>
      <w:r w:rsidR="00972086" w:rsidRPr="006A211F">
        <w:t xml:space="preserve"> </w:t>
      </w:r>
      <w:proofErr w:type="spellStart"/>
      <w:r w:rsidR="00972086" w:rsidRPr="006A211F">
        <w:t>да</w:t>
      </w:r>
      <w:proofErr w:type="spellEnd"/>
      <w:r w:rsidR="00972086" w:rsidRPr="006A211F">
        <w:t xml:space="preserve"> </w:t>
      </w:r>
      <w:proofErr w:type="spellStart"/>
      <w:r w:rsidR="00972086" w:rsidRPr="006A211F">
        <w:t>ће</w:t>
      </w:r>
      <w:proofErr w:type="spellEnd"/>
      <w:r w:rsidR="00972086" w:rsidRPr="006A211F">
        <w:t xml:space="preserve"> </w:t>
      </w:r>
      <w:proofErr w:type="spellStart"/>
      <w:r w:rsidR="00972086" w:rsidRPr="006A211F">
        <w:t>се</w:t>
      </w:r>
      <w:proofErr w:type="spellEnd"/>
      <w:r w:rsidR="00191CB4" w:rsidRPr="006A211F">
        <w:rPr>
          <w:lang w:val="sr-Cyrl-RS"/>
        </w:rPr>
        <w:t xml:space="preserve"> Одбор</w:t>
      </w:r>
      <w:r w:rsidR="00972086" w:rsidRPr="006A211F">
        <w:t xml:space="preserve"> </w:t>
      </w:r>
      <w:proofErr w:type="spellStart"/>
      <w:r w:rsidR="00972086" w:rsidRPr="006A211F">
        <w:t>изјашња</w:t>
      </w:r>
      <w:r w:rsidR="007A4945" w:rsidRPr="006A211F">
        <w:t>вати</w:t>
      </w:r>
      <w:proofErr w:type="spellEnd"/>
      <w:r w:rsidR="007A4945" w:rsidRPr="006A211F">
        <w:t xml:space="preserve"> о </w:t>
      </w:r>
      <w:proofErr w:type="spellStart"/>
      <w:r w:rsidR="007A4945" w:rsidRPr="006A211F">
        <w:t>свакој</w:t>
      </w:r>
      <w:proofErr w:type="spellEnd"/>
      <w:r w:rsidR="007A4945" w:rsidRPr="006A211F">
        <w:t xml:space="preserve"> </w:t>
      </w:r>
      <w:proofErr w:type="spellStart"/>
      <w:r w:rsidR="007A4945" w:rsidRPr="006A211F">
        <w:t>тачки</w:t>
      </w:r>
      <w:proofErr w:type="spellEnd"/>
      <w:r w:rsidR="007A4945" w:rsidRPr="006A211F">
        <w:t xml:space="preserve"> </w:t>
      </w:r>
      <w:proofErr w:type="spellStart"/>
      <w:r w:rsidR="007A4945" w:rsidRPr="006A211F">
        <w:t>појединачно</w:t>
      </w:r>
      <w:proofErr w:type="spellEnd"/>
      <w:r w:rsidR="0026194F" w:rsidRPr="006A211F">
        <w:rPr>
          <w:lang w:val="sr-Cyrl-RS"/>
        </w:rPr>
        <w:t>.</w:t>
      </w:r>
    </w:p>
    <w:p w:rsidR="00DB68B8" w:rsidRPr="006A211F" w:rsidRDefault="00DB68B8" w:rsidP="00BF31AC">
      <w:pPr>
        <w:spacing w:after="240"/>
        <w:jc w:val="both"/>
        <w:rPr>
          <w:rStyle w:val="colornavy"/>
          <w:lang w:val="sr-Cyrl-RS"/>
        </w:rPr>
      </w:pPr>
      <w:r w:rsidRPr="006A211F">
        <w:rPr>
          <w:lang w:val="sr-Cyrl-RS"/>
        </w:rPr>
        <w:tab/>
      </w:r>
      <w:r w:rsidR="008730AD" w:rsidRPr="006A211F">
        <w:rPr>
          <w:rStyle w:val="colornavy"/>
          <w:lang w:val="sr-Cyrl-RS"/>
        </w:rPr>
        <w:t>Пре преласка на рад по утврђен</w:t>
      </w:r>
      <w:r w:rsidRPr="006A211F">
        <w:rPr>
          <w:rStyle w:val="colornavy"/>
          <w:lang w:val="sr-Cyrl-RS"/>
        </w:rPr>
        <w:t>ом</w:t>
      </w:r>
      <w:r w:rsidR="008730AD" w:rsidRPr="006A211F">
        <w:rPr>
          <w:rStyle w:val="colornavy"/>
          <w:lang w:val="sr-Cyrl-RS"/>
        </w:rPr>
        <w:t xml:space="preserve"> дневно</w:t>
      </w:r>
      <w:r w:rsidRPr="006A211F">
        <w:rPr>
          <w:rStyle w:val="colornavy"/>
          <w:lang w:val="sr-Cyrl-RS"/>
        </w:rPr>
        <w:t>м</w:t>
      </w:r>
      <w:r w:rsidR="008730AD" w:rsidRPr="006A211F">
        <w:rPr>
          <w:rStyle w:val="colornavy"/>
          <w:lang w:val="sr-Cyrl-RS"/>
        </w:rPr>
        <w:t xml:space="preserve"> ред</w:t>
      </w:r>
      <w:r w:rsidRPr="006A211F">
        <w:rPr>
          <w:rStyle w:val="colornavy"/>
          <w:lang w:val="sr-Cyrl-RS"/>
        </w:rPr>
        <w:t>у</w:t>
      </w:r>
      <w:r w:rsidR="008730AD" w:rsidRPr="006A211F">
        <w:rPr>
          <w:rStyle w:val="colornavy"/>
          <w:lang w:val="sr-Cyrl-RS"/>
        </w:rPr>
        <w:t xml:space="preserve"> Одбор је</w:t>
      </w:r>
      <w:r w:rsidR="00733A81" w:rsidRPr="006A211F">
        <w:rPr>
          <w:rStyle w:val="colornavy"/>
          <w:lang w:val="sr-Cyrl-RS"/>
        </w:rPr>
        <w:t xml:space="preserve">, </w:t>
      </w:r>
      <w:r w:rsidR="008730AD" w:rsidRPr="006A211F">
        <w:rPr>
          <w:rStyle w:val="colornavy"/>
          <w:lang w:val="sr-Cyrl-RS"/>
        </w:rPr>
        <w:t>већином гласова (</w:t>
      </w:r>
      <w:r w:rsidR="00C4225E">
        <w:rPr>
          <w:rStyle w:val="colornavy"/>
          <w:lang w:val="sr-Cyrl-RS"/>
        </w:rPr>
        <w:t>12</w:t>
      </w:r>
      <w:r w:rsidR="00D33C10" w:rsidRPr="006A211F">
        <w:rPr>
          <w:rStyle w:val="colornavy"/>
          <w:lang w:val="sr-Cyrl-RS"/>
        </w:rPr>
        <w:t xml:space="preserve"> гласова за, </w:t>
      </w:r>
      <w:r w:rsidRPr="006A211F">
        <w:rPr>
          <w:rStyle w:val="colornavy"/>
          <w:lang w:val="sr-Cyrl-RS"/>
        </w:rPr>
        <w:t xml:space="preserve">2 </w:t>
      </w:r>
      <w:r w:rsidR="00C4225E">
        <w:rPr>
          <w:rStyle w:val="colornavy"/>
          <w:lang w:val="sr-Cyrl-RS"/>
        </w:rPr>
        <w:t>уздржана</w:t>
      </w:r>
      <w:r w:rsidR="008730AD" w:rsidRPr="006A211F">
        <w:rPr>
          <w:rStyle w:val="colornavy"/>
          <w:lang w:val="sr-Cyrl-RS"/>
        </w:rPr>
        <w:t xml:space="preserve">), </w:t>
      </w:r>
      <w:r w:rsidR="00D52D2C" w:rsidRPr="006A211F">
        <w:rPr>
          <w:rStyle w:val="colornavy"/>
          <w:lang w:val="sr-Cyrl-RS"/>
        </w:rPr>
        <w:t xml:space="preserve">усвојио </w:t>
      </w:r>
      <w:r w:rsidRPr="006A211F">
        <w:rPr>
          <w:rStyle w:val="colornavy"/>
          <w:lang w:val="sr-Cyrl-RS"/>
        </w:rPr>
        <w:t>з</w:t>
      </w:r>
      <w:r w:rsidR="00D52D2C" w:rsidRPr="006A211F">
        <w:rPr>
          <w:rStyle w:val="colornavy"/>
          <w:lang w:val="sr-Cyrl-RS"/>
        </w:rPr>
        <w:t xml:space="preserve">аписник са </w:t>
      </w:r>
      <w:r w:rsidR="00DD7331">
        <w:rPr>
          <w:rStyle w:val="colornavy"/>
          <w:lang w:val="sr-Cyrl-RS"/>
        </w:rPr>
        <w:t>12.</w:t>
      </w:r>
      <w:r w:rsidR="00D52D2C" w:rsidRPr="006A211F">
        <w:rPr>
          <w:rStyle w:val="colornavy"/>
          <w:lang w:val="sr-Cyrl-RS"/>
        </w:rPr>
        <w:t xml:space="preserve"> седнице Одбора, без примедби.</w:t>
      </w:r>
    </w:p>
    <w:p w:rsidR="00BF31AC" w:rsidRPr="00633451" w:rsidRDefault="00BF31AC" w:rsidP="00BF31AC">
      <w:pPr>
        <w:spacing w:after="240"/>
        <w:jc w:val="center"/>
        <w:rPr>
          <w:rStyle w:val="colornavy"/>
          <w:b/>
          <w:lang w:val="sr-Cyrl-RS"/>
        </w:rPr>
      </w:pPr>
      <w:r w:rsidRPr="00633451">
        <w:rPr>
          <w:rStyle w:val="colornavy"/>
          <w:b/>
          <w:lang w:val="sr-Cyrl-RS"/>
        </w:rPr>
        <w:t>* * *</w:t>
      </w:r>
    </w:p>
    <w:p w:rsidR="00953F17" w:rsidRPr="00750416" w:rsidRDefault="00953F17" w:rsidP="00D91BCA">
      <w:pPr>
        <w:spacing w:after="240"/>
        <w:jc w:val="both"/>
        <w:rPr>
          <w:lang w:val="sr-Cyrl-RS"/>
        </w:rPr>
      </w:pPr>
      <w:r>
        <w:rPr>
          <w:rStyle w:val="colornavy"/>
          <w:b/>
          <w:lang w:val="sr-Cyrl-RS"/>
        </w:rPr>
        <w:t xml:space="preserve">           </w:t>
      </w:r>
      <w:r w:rsidR="00BF31AC" w:rsidRPr="00633451">
        <w:rPr>
          <w:rFonts w:eastAsia="Calibri"/>
          <w:b/>
          <w:lang w:val="sr-Cyrl-RS"/>
        </w:rPr>
        <w:t>ЗАЈЕДНИЧКИ НАЧЕЛНИ И ЈЕДИНСТВЕНИ ПРЕТРЕС О ТАЧ. 1-</w:t>
      </w:r>
      <w:r w:rsidR="00DD7331" w:rsidRPr="00633451">
        <w:rPr>
          <w:rFonts w:eastAsia="Calibri"/>
          <w:b/>
          <w:lang w:val="sr-Latn-RS"/>
        </w:rPr>
        <w:t>12</w:t>
      </w:r>
      <w:r w:rsidR="00BF31AC" w:rsidRPr="00633451">
        <w:rPr>
          <w:rFonts w:eastAsia="Calibri"/>
          <w:b/>
          <w:lang w:val="sr-Cyrl-RS"/>
        </w:rPr>
        <w:t>. ДНЕВНОГ РЕДА</w:t>
      </w:r>
      <w:r w:rsidR="00464662">
        <w:rPr>
          <w:rFonts w:eastAsia="Calibri"/>
          <w:b/>
          <w:lang w:val="sr-Cyrl-RS"/>
        </w:rPr>
        <w:t>:</w:t>
      </w:r>
      <w:r>
        <w:rPr>
          <w:rFonts w:eastAsia="Calibri"/>
          <w:b/>
          <w:lang w:val="sr-Cyrl-RS"/>
        </w:rPr>
        <w:t xml:space="preserve"> </w:t>
      </w:r>
      <w:r w:rsidR="00464662" w:rsidRPr="00750416">
        <w:rPr>
          <w:color w:val="000000"/>
          <w:lang w:val="sr-Cyrl-CS" w:eastAsia="sr-Cyrl-CS"/>
        </w:rPr>
        <w:t xml:space="preserve">Разматрање </w:t>
      </w:r>
      <w:proofErr w:type="spellStart"/>
      <w:r w:rsidR="00464662" w:rsidRPr="00750416">
        <w:t>Предлог</w:t>
      </w:r>
      <w:proofErr w:type="spellEnd"/>
      <w:r w:rsidR="00464662" w:rsidRPr="00750416">
        <w:rPr>
          <w:lang w:val="sr-Cyrl-RS"/>
        </w:rPr>
        <w:t>а</w:t>
      </w:r>
      <w:r w:rsidR="00464662">
        <w:t xml:space="preserve"> </w:t>
      </w:r>
      <w:proofErr w:type="spellStart"/>
      <w:r w:rsidR="00464662">
        <w:t>закона</w:t>
      </w:r>
      <w:proofErr w:type="spellEnd"/>
      <w:r w:rsidR="00464662">
        <w:t xml:space="preserve"> о </w:t>
      </w:r>
      <w:proofErr w:type="spellStart"/>
      <w:r w:rsidR="00464662" w:rsidRPr="00750416">
        <w:t>изменама</w:t>
      </w:r>
      <w:proofErr w:type="spellEnd"/>
      <w:r w:rsidR="00464662" w:rsidRPr="00750416">
        <w:t xml:space="preserve"> и </w:t>
      </w:r>
      <w:proofErr w:type="spellStart"/>
      <w:r w:rsidR="00464662" w:rsidRPr="00750416">
        <w:t>допунама</w:t>
      </w:r>
      <w:proofErr w:type="spellEnd"/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отвореним</w:t>
      </w:r>
      <w:proofErr w:type="spellEnd"/>
      <w:r w:rsidR="00464662" w:rsidRPr="00750416">
        <w:t xml:space="preserve"> </w:t>
      </w:r>
      <w:proofErr w:type="spellStart"/>
      <w:r w:rsidR="00464662" w:rsidRPr="00750416">
        <w:t>инвестиционим</w:t>
      </w:r>
      <w:proofErr w:type="spellEnd"/>
      <w:r w:rsidR="00464662" w:rsidRPr="00750416">
        <w:t xml:space="preserve"> </w:t>
      </w:r>
      <w:proofErr w:type="spellStart"/>
      <w:r w:rsidR="00464662" w:rsidRPr="00750416">
        <w:t>фондовима</w:t>
      </w:r>
      <w:proofErr w:type="spellEnd"/>
      <w:r w:rsidR="00464662" w:rsidRPr="00750416">
        <w:t xml:space="preserve"> </w:t>
      </w:r>
      <w:proofErr w:type="spellStart"/>
      <w:r w:rsidR="00464662" w:rsidRPr="00750416">
        <w:t>са</w:t>
      </w:r>
      <w:proofErr w:type="spellEnd"/>
      <w:r w:rsidR="00464662" w:rsidRPr="00750416">
        <w:t xml:space="preserve"> </w:t>
      </w:r>
      <w:proofErr w:type="spellStart"/>
      <w:r w:rsidR="00464662" w:rsidRPr="00750416">
        <w:t>јавном</w:t>
      </w:r>
      <w:proofErr w:type="spellEnd"/>
      <w:r w:rsidR="00464662" w:rsidRPr="00750416">
        <w:t xml:space="preserve"> </w:t>
      </w:r>
      <w:proofErr w:type="spellStart"/>
      <w:r w:rsidR="00464662" w:rsidRPr="00750416">
        <w:t>понудом</w:t>
      </w:r>
      <w:proofErr w:type="spellEnd"/>
      <w:r w:rsidR="00464662">
        <w:rPr>
          <w:lang w:val="sr-Cyrl-RS"/>
        </w:rPr>
        <w:t xml:space="preserve">, који је поднела Влада, у начелу, </w:t>
      </w:r>
      <w:r w:rsidR="00464662">
        <w:rPr>
          <w:color w:val="000000"/>
          <w:lang w:val="sr-Cyrl-CS" w:eastAsia="sr-Cyrl-CS"/>
        </w:rPr>
        <w:t xml:space="preserve">разматрање </w:t>
      </w:r>
      <w:r w:rsidR="00464662" w:rsidRPr="00750416">
        <w:rPr>
          <w:color w:val="000000"/>
          <w:lang w:val="sr-Cyrl-CS" w:eastAsia="sr-Cyrl-CS"/>
        </w:rPr>
        <w:t xml:space="preserve">Предлога закона о </w:t>
      </w:r>
      <w:proofErr w:type="spellStart"/>
      <w:r w:rsidR="00464662" w:rsidRPr="00750416">
        <w:t>изменама</w:t>
      </w:r>
      <w:proofErr w:type="spellEnd"/>
      <w:r w:rsidR="00464662" w:rsidRPr="00750416">
        <w:t xml:space="preserve"> и </w:t>
      </w:r>
      <w:proofErr w:type="spellStart"/>
      <w:r w:rsidR="00464662" w:rsidRPr="00750416">
        <w:t>допуни</w:t>
      </w:r>
      <w:proofErr w:type="spellEnd"/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алтернативним</w:t>
      </w:r>
      <w:proofErr w:type="spellEnd"/>
      <w:r w:rsidR="00464662" w:rsidRPr="00750416">
        <w:t xml:space="preserve"> </w:t>
      </w:r>
      <w:proofErr w:type="spellStart"/>
      <w:r w:rsidR="00464662" w:rsidRPr="00750416">
        <w:t>инвестиционим</w:t>
      </w:r>
      <w:proofErr w:type="spellEnd"/>
      <w:r w:rsidR="00464662" w:rsidRPr="00750416">
        <w:t xml:space="preserve"> </w:t>
      </w:r>
      <w:proofErr w:type="spellStart"/>
      <w:r w:rsidR="00464662" w:rsidRPr="00750416">
        <w:t>фондовима</w:t>
      </w:r>
      <w:proofErr w:type="spellEnd"/>
      <w:r w:rsidR="00464662" w:rsidRPr="00750416">
        <w:rPr>
          <w:lang w:val="sr-Cyrl-RS"/>
        </w:rPr>
        <w:t xml:space="preserve">, </w:t>
      </w:r>
      <w:r w:rsidR="00464662" w:rsidRPr="00750416">
        <w:rPr>
          <w:lang w:val="sr-Cyrl-RS"/>
        </w:rPr>
        <w:lastRenderedPageBreak/>
        <w:t>који је поднела Влада</w:t>
      </w:r>
      <w:r w:rsidR="00464662">
        <w:rPr>
          <w:lang w:val="sr-Cyrl-RS"/>
        </w:rPr>
        <w:t>, у начелу, р</w:t>
      </w:r>
      <w:r w:rsidR="00464662" w:rsidRPr="00750416">
        <w:rPr>
          <w:lang w:val="sr-Cyrl-RS"/>
        </w:rPr>
        <w:t xml:space="preserve">азматрање </w:t>
      </w:r>
      <w:proofErr w:type="spellStart"/>
      <w:r w:rsidR="00464662" w:rsidRPr="00750416">
        <w:t>Предлог</w:t>
      </w:r>
      <w:proofErr w:type="spellEnd"/>
      <w:r w:rsidR="00464662" w:rsidRPr="00750416">
        <w:rPr>
          <w:lang w:val="sr-Cyrl-RS"/>
        </w:rPr>
        <w:t>а</w:t>
      </w:r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изменама</w:t>
      </w:r>
      <w:proofErr w:type="spellEnd"/>
      <w:r w:rsidR="00464662" w:rsidRPr="00750416">
        <w:t xml:space="preserve"> и </w:t>
      </w:r>
      <w:proofErr w:type="spellStart"/>
      <w:r w:rsidR="00464662" w:rsidRPr="00750416">
        <w:t>допунама</w:t>
      </w:r>
      <w:proofErr w:type="spellEnd"/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доприносима</w:t>
      </w:r>
      <w:proofErr w:type="spellEnd"/>
      <w:r w:rsidR="00464662" w:rsidRPr="00750416">
        <w:t xml:space="preserve"> </w:t>
      </w:r>
      <w:proofErr w:type="spellStart"/>
      <w:r w:rsidR="00464662" w:rsidRPr="00750416">
        <w:t>за</w:t>
      </w:r>
      <w:proofErr w:type="spellEnd"/>
      <w:r w:rsidR="00464662" w:rsidRPr="00750416">
        <w:t xml:space="preserve"> </w:t>
      </w:r>
      <w:proofErr w:type="spellStart"/>
      <w:r w:rsidR="00464662" w:rsidRPr="00750416">
        <w:t>обавезно</w:t>
      </w:r>
      <w:proofErr w:type="spellEnd"/>
      <w:r w:rsidR="00464662" w:rsidRPr="00750416">
        <w:t xml:space="preserve"> </w:t>
      </w:r>
      <w:proofErr w:type="spellStart"/>
      <w:r w:rsidR="00464662" w:rsidRPr="00750416">
        <w:t>социјално</w:t>
      </w:r>
      <w:proofErr w:type="spellEnd"/>
      <w:r w:rsidR="00464662" w:rsidRPr="00750416">
        <w:t xml:space="preserve"> </w:t>
      </w:r>
      <w:proofErr w:type="spellStart"/>
      <w:r w:rsidR="00464662" w:rsidRPr="00750416">
        <w:t>осигурање</w:t>
      </w:r>
      <w:proofErr w:type="spellEnd"/>
      <w:r w:rsidR="00464662" w:rsidRPr="00750416">
        <w:rPr>
          <w:lang w:val="sr-Cyrl-RS"/>
        </w:rPr>
        <w:t>, који је поднела Влада</w:t>
      </w:r>
      <w:r w:rsidR="00464662">
        <w:rPr>
          <w:lang w:val="sr-Cyrl-RS"/>
        </w:rPr>
        <w:t>, у начелу, р</w:t>
      </w:r>
      <w:r w:rsidR="00464662" w:rsidRPr="00750416">
        <w:rPr>
          <w:lang w:val="sr-Cyrl-RS"/>
        </w:rPr>
        <w:t xml:space="preserve">азматрање </w:t>
      </w:r>
      <w:proofErr w:type="spellStart"/>
      <w:r w:rsidR="00464662" w:rsidRPr="00750416">
        <w:t>Предлог</w:t>
      </w:r>
      <w:proofErr w:type="spellEnd"/>
      <w:r w:rsidR="00464662" w:rsidRPr="00750416">
        <w:rPr>
          <w:lang w:val="sr-Cyrl-RS"/>
        </w:rPr>
        <w:t>а</w:t>
      </w:r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изменама</w:t>
      </w:r>
      <w:proofErr w:type="spellEnd"/>
      <w:r w:rsidR="00464662" w:rsidRPr="00750416">
        <w:t xml:space="preserve"> и </w:t>
      </w:r>
      <w:proofErr w:type="spellStart"/>
      <w:r w:rsidR="00464662" w:rsidRPr="00750416">
        <w:t>допунама</w:t>
      </w:r>
      <w:proofErr w:type="spellEnd"/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републичким</w:t>
      </w:r>
      <w:proofErr w:type="spellEnd"/>
      <w:r w:rsidR="00464662" w:rsidRPr="00750416">
        <w:t xml:space="preserve"> </w:t>
      </w:r>
      <w:proofErr w:type="spellStart"/>
      <w:r w:rsidR="00464662" w:rsidRPr="00750416">
        <w:t>административним</w:t>
      </w:r>
      <w:proofErr w:type="spellEnd"/>
      <w:r w:rsidR="00464662" w:rsidRPr="00750416">
        <w:t xml:space="preserve"> </w:t>
      </w:r>
      <w:proofErr w:type="spellStart"/>
      <w:r w:rsidR="00464662" w:rsidRPr="00750416">
        <w:t>таксама</w:t>
      </w:r>
      <w:proofErr w:type="spellEnd"/>
      <w:r w:rsidR="00464662">
        <w:rPr>
          <w:lang w:val="sr-Cyrl-RS"/>
        </w:rPr>
        <w:t>, који је поднела Влада , у начелу, р</w:t>
      </w:r>
      <w:r w:rsidR="00464662" w:rsidRPr="00750416">
        <w:rPr>
          <w:lang w:val="sr-Cyrl-RS"/>
        </w:rPr>
        <w:t xml:space="preserve">азматрање </w:t>
      </w:r>
      <w:proofErr w:type="spellStart"/>
      <w:r w:rsidR="00464662" w:rsidRPr="00750416">
        <w:t>Предлог</w:t>
      </w:r>
      <w:proofErr w:type="spellEnd"/>
      <w:r w:rsidR="00464662" w:rsidRPr="00750416">
        <w:rPr>
          <w:lang w:val="sr-Cyrl-RS"/>
        </w:rPr>
        <w:t>а</w:t>
      </w:r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изменама</w:t>
      </w:r>
      <w:proofErr w:type="spellEnd"/>
      <w:r w:rsidR="00464662" w:rsidRPr="00750416">
        <w:t xml:space="preserve"> и </w:t>
      </w:r>
      <w:proofErr w:type="spellStart"/>
      <w:r w:rsidR="00464662" w:rsidRPr="00750416">
        <w:t>допунама</w:t>
      </w:r>
      <w:proofErr w:type="spellEnd"/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порезима</w:t>
      </w:r>
      <w:proofErr w:type="spellEnd"/>
      <w:r w:rsidR="00464662" w:rsidRPr="00750416">
        <w:t xml:space="preserve"> </w:t>
      </w:r>
      <w:proofErr w:type="spellStart"/>
      <w:r w:rsidR="00464662" w:rsidRPr="00750416">
        <w:t>на</w:t>
      </w:r>
      <w:proofErr w:type="spellEnd"/>
      <w:r w:rsidR="00464662" w:rsidRPr="00750416">
        <w:t xml:space="preserve"> </w:t>
      </w:r>
      <w:proofErr w:type="spellStart"/>
      <w:r w:rsidR="00464662" w:rsidRPr="00750416">
        <w:t>имовину</w:t>
      </w:r>
      <w:proofErr w:type="spellEnd"/>
      <w:r w:rsidR="00464662" w:rsidRPr="00750416">
        <w:rPr>
          <w:lang w:val="sr-Cyrl-RS"/>
        </w:rPr>
        <w:t>, који је поднела</w:t>
      </w:r>
      <w:r w:rsidR="00464662">
        <w:rPr>
          <w:lang w:val="sr-Cyrl-RS"/>
        </w:rPr>
        <w:t>, у начелу, . р</w:t>
      </w:r>
      <w:r w:rsidR="00464662" w:rsidRPr="00750416">
        <w:rPr>
          <w:lang w:val="sr-Cyrl-RS"/>
        </w:rPr>
        <w:t xml:space="preserve">азматрање </w:t>
      </w:r>
      <w:proofErr w:type="spellStart"/>
      <w:r w:rsidR="00464662" w:rsidRPr="00750416">
        <w:t>Предлог</w:t>
      </w:r>
      <w:proofErr w:type="spellEnd"/>
      <w:r w:rsidR="00464662" w:rsidRPr="00750416">
        <w:rPr>
          <w:lang w:val="sr-Cyrl-RS"/>
        </w:rPr>
        <w:t>а</w:t>
      </w:r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изменама</w:t>
      </w:r>
      <w:proofErr w:type="spellEnd"/>
      <w:r w:rsidR="00464662" w:rsidRPr="00750416">
        <w:t xml:space="preserve"> и </w:t>
      </w:r>
      <w:proofErr w:type="spellStart"/>
      <w:r w:rsidR="00464662" w:rsidRPr="00750416">
        <w:t>допунама</w:t>
      </w:r>
      <w:proofErr w:type="spellEnd"/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порезу</w:t>
      </w:r>
      <w:proofErr w:type="spellEnd"/>
      <w:r w:rsidR="00464662" w:rsidRPr="00750416">
        <w:t xml:space="preserve"> </w:t>
      </w:r>
      <w:proofErr w:type="spellStart"/>
      <w:r w:rsidR="00464662" w:rsidRPr="00750416">
        <w:t>на</w:t>
      </w:r>
      <w:proofErr w:type="spellEnd"/>
      <w:r w:rsidR="00464662" w:rsidRPr="00750416">
        <w:t xml:space="preserve"> </w:t>
      </w:r>
      <w:proofErr w:type="spellStart"/>
      <w:r w:rsidR="00464662" w:rsidRPr="00750416">
        <w:t>доходак</w:t>
      </w:r>
      <w:proofErr w:type="spellEnd"/>
      <w:r w:rsidR="00464662" w:rsidRPr="00750416">
        <w:t xml:space="preserve"> </w:t>
      </w:r>
      <w:proofErr w:type="spellStart"/>
      <w:r w:rsidR="00464662" w:rsidRPr="00750416">
        <w:t>грађана</w:t>
      </w:r>
      <w:proofErr w:type="spellEnd"/>
      <w:r w:rsidR="00464662" w:rsidRPr="00750416">
        <w:rPr>
          <w:lang w:val="sr-Cyrl-RS"/>
        </w:rPr>
        <w:t xml:space="preserve">, који је поднела Влада </w:t>
      </w:r>
      <w:r w:rsidR="00464662">
        <w:rPr>
          <w:lang w:val="sr-Cyrl-RS"/>
        </w:rPr>
        <w:t>, у начелу, р</w:t>
      </w:r>
      <w:r w:rsidR="00464662" w:rsidRPr="00750416">
        <w:rPr>
          <w:lang w:val="sr-Cyrl-RS"/>
        </w:rPr>
        <w:t xml:space="preserve">азматрање </w:t>
      </w:r>
      <w:proofErr w:type="spellStart"/>
      <w:r w:rsidR="00464662" w:rsidRPr="00750416">
        <w:t>Предлог</w:t>
      </w:r>
      <w:proofErr w:type="spellEnd"/>
      <w:r w:rsidR="00464662" w:rsidRPr="00750416">
        <w:rPr>
          <w:lang w:val="sr-Cyrl-RS"/>
        </w:rPr>
        <w:t>а</w:t>
      </w:r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изменама</w:t>
      </w:r>
      <w:proofErr w:type="spellEnd"/>
      <w:r w:rsidR="00464662" w:rsidRPr="00750416">
        <w:t xml:space="preserve"> и </w:t>
      </w:r>
      <w:proofErr w:type="spellStart"/>
      <w:r w:rsidR="00464662" w:rsidRPr="00750416">
        <w:t>допунама</w:t>
      </w:r>
      <w:proofErr w:type="spellEnd"/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електронском</w:t>
      </w:r>
      <w:proofErr w:type="spellEnd"/>
      <w:r w:rsidR="00464662" w:rsidRPr="00750416">
        <w:t xml:space="preserve"> </w:t>
      </w:r>
      <w:proofErr w:type="spellStart"/>
      <w:r w:rsidR="00464662" w:rsidRPr="00750416">
        <w:t>фактурисању</w:t>
      </w:r>
      <w:proofErr w:type="spellEnd"/>
      <w:r w:rsidR="00464662">
        <w:rPr>
          <w:lang w:val="sr-Cyrl-RS"/>
        </w:rPr>
        <w:t>, који је поднела Влада, у начелу, р</w:t>
      </w:r>
      <w:r w:rsidR="00464662" w:rsidRPr="00750416">
        <w:rPr>
          <w:lang w:val="sr-Cyrl-RS"/>
        </w:rPr>
        <w:t xml:space="preserve">азматрање </w:t>
      </w:r>
      <w:proofErr w:type="spellStart"/>
      <w:r w:rsidR="00464662" w:rsidRPr="00750416">
        <w:t>Предлог</w:t>
      </w:r>
      <w:proofErr w:type="spellEnd"/>
      <w:r w:rsidR="00464662" w:rsidRPr="00750416">
        <w:rPr>
          <w:lang w:val="sr-Cyrl-RS"/>
        </w:rPr>
        <w:t>а</w:t>
      </w:r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изменама</w:t>
      </w:r>
      <w:proofErr w:type="spellEnd"/>
      <w:r w:rsidR="00464662" w:rsidRPr="00750416">
        <w:t xml:space="preserve"> и </w:t>
      </w:r>
      <w:proofErr w:type="spellStart"/>
      <w:r w:rsidR="00464662" w:rsidRPr="00750416">
        <w:t>допунама</w:t>
      </w:r>
      <w:proofErr w:type="spellEnd"/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порезу</w:t>
      </w:r>
      <w:proofErr w:type="spellEnd"/>
      <w:r w:rsidR="00464662" w:rsidRPr="00750416">
        <w:t xml:space="preserve"> </w:t>
      </w:r>
      <w:proofErr w:type="spellStart"/>
      <w:r w:rsidR="00464662" w:rsidRPr="00750416">
        <w:t>на</w:t>
      </w:r>
      <w:proofErr w:type="spellEnd"/>
      <w:r w:rsidR="00464662" w:rsidRPr="00750416">
        <w:t xml:space="preserve"> </w:t>
      </w:r>
      <w:proofErr w:type="spellStart"/>
      <w:r w:rsidR="00464662" w:rsidRPr="00750416">
        <w:t>добит</w:t>
      </w:r>
      <w:proofErr w:type="spellEnd"/>
      <w:r w:rsidR="00464662" w:rsidRPr="00750416">
        <w:t xml:space="preserve"> </w:t>
      </w:r>
      <w:proofErr w:type="spellStart"/>
      <w:r w:rsidR="00464662" w:rsidRPr="00750416">
        <w:t>правних</w:t>
      </w:r>
      <w:proofErr w:type="spellEnd"/>
      <w:r w:rsidR="00464662" w:rsidRPr="00750416">
        <w:t xml:space="preserve"> </w:t>
      </w:r>
      <w:proofErr w:type="spellStart"/>
      <w:r w:rsidR="00464662" w:rsidRPr="00750416">
        <w:t>лица</w:t>
      </w:r>
      <w:proofErr w:type="spellEnd"/>
      <w:r w:rsidR="00464662" w:rsidRPr="00750416">
        <w:rPr>
          <w:lang w:val="sr-Cyrl-RS"/>
        </w:rPr>
        <w:t>, који је поднела Влада</w:t>
      </w:r>
      <w:r w:rsidR="00464662">
        <w:rPr>
          <w:lang w:val="sr-Cyrl-RS"/>
        </w:rPr>
        <w:t>,</w:t>
      </w:r>
      <w:r w:rsidR="00464662" w:rsidRPr="00750416">
        <w:rPr>
          <w:lang w:val="sr-Cyrl-RS"/>
        </w:rPr>
        <w:t xml:space="preserve"> </w:t>
      </w:r>
      <w:r w:rsidR="00464662">
        <w:rPr>
          <w:lang w:val="sr-Cyrl-RS"/>
        </w:rPr>
        <w:t>у начелу, р</w:t>
      </w:r>
      <w:r w:rsidR="00464662" w:rsidRPr="00750416">
        <w:rPr>
          <w:lang w:val="sr-Cyrl-RS"/>
        </w:rPr>
        <w:t xml:space="preserve">азматрање </w:t>
      </w:r>
      <w:proofErr w:type="spellStart"/>
      <w:r w:rsidR="00464662" w:rsidRPr="00750416">
        <w:t>Предлог</w:t>
      </w:r>
      <w:proofErr w:type="spellEnd"/>
      <w:r w:rsidR="00464662" w:rsidRPr="00750416">
        <w:rPr>
          <w:lang w:val="sr-Cyrl-RS"/>
        </w:rPr>
        <w:t>а</w:t>
      </w:r>
      <w:r w:rsidR="00464662" w:rsidRPr="00750416">
        <w:t xml:space="preserve"> </w:t>
      </w:r>
      <w:proofErr w:type="spellStart"/>
      <w:r w:rsidR="00464662" w:rsidRPr="00750416">
        <w:t>закона</w:t>
      </w:r>
      <w:proofErr w:type="spellEnd"/>
      <w:r w:rsidR="00464662" w:rsidRPr="00750416">
        <w:t xml:space="preserve"> о </w:t>
      </w:r>
      <w:proofErr w:type="spellStart"/>
      <w:r w:rsidR="00464662" w:rsidRPr="00750416">
        <w:t>електронским</w:t>
      </w:r>
      <w:proofErr w:type="spellEnd"/>
      <w:r w:rsidR="00464662" w:rsidRPr="00750416">
        <w:t xml:space="preserve"> </w:t>
      </w:r>
      <w:proofErr w:type="spellStart"/>
      <w:r w:rsidR="00464662" w:rsidRPr="00750416">
        <w:t>отпремницама</w:t>
      </w:r>
      <w:proofErr w:type="spellEnd"/>
      <w:r w:rsidR="00464662" w:rsidRPr="00750416">
        <w:rPr>
          <w:lang w:val="sr-Cyrl-RS"/>
        </w:rPr>
        <w:t>, који је поднела Влада</w:t>
      </w:r>
      <w:r w:rsidR="00464662">
        <w:rPr>
          <w:lang w:val="sr-Cyrl-RS"/>
        </w:rPr>
        <w:t>, у начелу, р</w:t>
      </w:r>
      <w:r w:rsidR="00464662" w:rsidRPr="00750416">
        <w:rPr>
          <w:color w:val="000000"/>
          <w:lang w:val="sr-Cyrl-CS" w:eastAsia="sr-Cyrl-CS"/>
        </w:rPr>
        <w:t xml:space="preserve">азматрање </w:t>
      </w:r>
      <w:proofErr w:type="spellStart"/>
      <w:r w:rsidR="00464662" w:rsidRPr="00750416">
        <w:rPr>
          <w:rStyle w:val="colornavy"/>
        </w:rPr>
        <w:t>Предлогa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закона</w:t>
      </w:r>
      <w:proofErr w:type="spellEnd"/>
      <w:r w:rsidR="00464662" w:rsidRPr="00750416">
        <w:rPr>
          <w:rStyle w:val="colornavy"/>
        </w:rPr>
        <w:t xml:space="preserve"> о </w:t>
      </w:r>
      <w:proofErr w:type="spellStart"/>
      <w:r w:rsidR="00464662" w:rsidRPr="00750416">
        <w:rPr>
          <w:rStyle w:val="colornavy"/>
        </w:rPr>
        <w:t>потврђивању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Споразума</w:t>
      </w:r>
      <w:proofErr w:type="spellEnd"/>
      <w:r w:rsidR="00464662" w:rsidRPr="00750416">
        <w:rPr>
          <w:rStyle w:val="colornavy"/>
        </w:rPr>
        <w:t xml:space="preserve"> о </w:t>
      </w:r>
      <w:proofErr w:type="spellStart"/>
      <w:r w:rsidR="00464662" w:rsidRPr="00750416">
        <w:rPr>
          <w:rStyle w:val="colornavy"/>
        </w:rPr>
        <w:t>зајму</w:t>
      </w:r>
      <w:proofErr w:type="spellEnd"/>
      <w:r w:rsidR="00464662" w:rsidRPr="00750416">
        <w:rPr>
          <w:rStyle w:val="colornavy"/>
        </w:rPr>
        <w:t xml:space="preserve"> (</w:t>
      </w:r>
      <w:proofErr w:type="spellStart"/>
      <w:r w:rsidR="00464662" w:rsidRPr="00750416">
        <w:rPr>
          <w:rStyle w:val="colornavy"/>
        </w:rPr>
        <w:t>Пројекат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модернизације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железничког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сектора</w:t>
      </w:r>
      <w:proofErr w:type="spellEnd"/>
      <w:r w:rsidR="00464662" w:rsidRPr="00750416">
        <w:rPr>
          <w:rStyle w:val="colornavy"/>
        </w:rPr>
        <w:t xml:space="preserve"> у </w:t>
      </w:r>
      <w:proofErr w:type="spellStart"/>
      <w:r w:rsidR="00464662" w:rsidRPr="00750416">
        <w:rPr>
          <w:rStyle w:val="colornavy"/>
        </w:rPr>
        <w:t>Србији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применом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вишефазног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програмског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приступа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Фаза</w:t>
      </w:r>
      <w:proofErr w:type="spellEnd"/>
      <w:r w:rsidR="00464662" w:rsidRPr="00750416">
        <w:rPr>
          <w:rStyle w:val="colornavy"/>
        </w:rPr>
        <w:t xml:space="preserve"> 2) </w:t>
      </w:r>
      <w:proofErr w:type="spellStart"/>
      <w:r w:rsidR="00464662" w:rsidRPr="00750416">
        <w:rPr>
          <w:rStyle w:val="colornavy"/>
        </w:rPr>
        <w:t>између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Републике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Србије</w:t>
      </w:r>
      <w:proofErr w:type="spellEnd"/>
      <w:r w:rsidR="00464662" w:rsidRPr="00750416">
        <w:rPr>
          <w:rStyle w:val="colornavy"/>
        </w:rPr>
        <w:t xml:space="preserve"> и </w:t>
      </w:r>
      <w:proofErr w:type="spellStart"/>
      <w:r w:rsidR="00464662" w:rsidRPr="00750416">
        <w:rPr>
          <w:rStyle w:val="colornavy"/>
        </w:rPr>
        <w:t>Међународне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банке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за</w:t>
      </w:r>
      <w:proofErr w:type="spellEnd"/>
      <w:r w:rsidR="00464662" w:rsidRPr="00750416">
        <w:rPr>
          <w:rStyle w:val="colornavy"/>
        </w:rPr>
        <w:t xml:space="preserve"> </w:t>
      </w:r>
      <w:proofErr w:type="spellStart"/>
      <w:r w:rsidR="00464662" w:rsidRPr="00750416">
        <w:rPr>
          <w:rStyle w:val="colornavy"/>
        </w:rPr>
        <w:t>обнову</w:t>
      </w:r>
      <w:proofErr w:type="spellEnd"/>
      <w:r w:rsidR="00464662" w:rsidRPr="00750416">
        <w:rPr>
          <w:rStyle w:val="colornavy"/>
        </w:rPr>
        <w:t xml:space="preserve"> и </w:t>
      </w:r>
      <w:proofErr w:type="spellStart"/>
      <w:r w:rsidR="00464662" w:rsidRPr="00750416">
        <w:rPr>
          <w:rStyle w:val="colornavy"/>
        </w:rPr>
        <w:t>развој</w:t>
      </w:r>
      <w:proofErr w:type="spellEnd"/>
      <w:r w:rsidR="00464662" w:rsidRPr="00750416">
        <w:rPr>
          <w:rStyle w:val="colornavy"/>
        </w:rPr>
        <w:t xml:space="preserve"> (С)</w:t>
      </w:r>
      <w:r>
        <w:rPr>
          <w:color w:val="000000"/>
          <w:lang w:val="sr-Cyrl-CS" w:eastAsia="sr-Cyrl-CS"/>
        </w:rPr>
        <w:t xml:space="preserve">, који је поднела Влада, </w:t>
      </w:r>
      <w:r>
        <w:rPr>
          <w:lang w:val="sr-Cyrl-RS"/>
        </w:rPr>
        <w:t>р</w:t>
      </w:r>
      <w:r w:rsidRPr="00750416">
        <w:rPr>
          <w:lang w:val="sr-Cyrl-RS"/>
        </w:rPr>
        <w:t xml:space="preserve">азматрање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потврђивању</w:t>
      </w:r>
      <w:proofErr w:type="spellEnd"/>
      <w:r w:rsidRPr="00750416">
        <w:t xml:space="preserve"> </w:t>
      </w:r>
      <w:proofErr w:type="spellStart"/>
      <w:r w:rsidRPr="00750416">
        <w:t>Уговора</w:t>
      </w:r>
      <w:proofErr w:type="spellEnd"/>
      <w:r w:rsidRPr="00750416">
        <w:t xml:space="preserve"> о </w:t>
      </w:r>
      <w:proofErr w:type="spellStart"/>
      <w:r w:rsidRPr="00750416">
        <w:t>зајму</w:t>
      </w:r>
      <w:proofErr w:type="spellEnd"/>
      <w:r w:rsidRPr="00750416">
        <w:t xml:space="preserve"> (</w:t>
      </w:r>
      <w:proofErr w:type="spellStart"/>
      <w:r w:rsidRPr="00750416">
        <w:t>Хитна</w:t>
      </w:r>
      <w:proofErr w:type="spellEnd"/>
      <w:r w:rsidRPr="00750416">
        <w:t xml:space="preserve"> </w:t>
      </w:r>
      <w:proofErr w:type="spellStart"/>
      <w:r w:rsidRPr="00750416">
        <w:t>обнова</w:t>
      </w:r>
      <w:proofErr w:type="spellEnd"/>
      <w:r w:rsidRPr="00750416">
        <w:t xml:space="preserve"> </w:t>
      </w:r>
      <w:proofErr w:type="spellStart"/>
      <w:r w:rsidRPr="00750416">
        <w:t>железничке</w:t>
      </w:r>
      <w:proofErr w:type="spellEnd"/>
      <w:r w:rsidRPr="00750416">
        <w:t xml:space="preserve"> </w:t>
      </w:r>
      <w:proofErr w:type="spellStart"/>
      <w:r w:rsidRPr="00750416">
        <w:t>инфраструктуре</w:t>
      </w:r>
      <w:proofErr w:type="spellEnd"/>
      <w:r w:rsidRPr="00750416">
        <w:t xml:space="preserve"> </w:t>
      </w:r>
      <w:proofErr w:type="spellStart"/>
      <w:r w:rsidRPr="00750416">
        <w:t>Србије</w:t>
      </w:r>
      <w:proofErr w:type="spellEnd"/>
      <w:r w:rsidRPr="00750416">
        <w:t xml:space="preserve">) </w:t>
      </w:r>
      <w:proofErr w:type="spellStart"/>
      <w:r w:rsidRPr="00750416">
        <w:t>између</w:t>
      </w:r>
      <w:proofErr w:type="spellEnd"/>
      <w:r w:rsidRPr="00750416">
        <w:t xml:space="preserve"> </w:t>
      </w:r>
      <w:proofErr w:type="spellStart"/>
      <w:r w:rsidRPr="00750416">
        <w:t>Републике</w:t>
      </w:r>
      <w:proofErr w:type="spellEnd"/>
      <w:r w:rsidRPr="00750416">
        <w:t xml:space="preserve"> </w:t>
      </w:r>
      <w:proofErr w:type="spellStart"/>
      <w:r w:rsidRPr="00750416">
        <w:t>Србије</w:t>
      </w:r>
      <w:proofErr w:type="spellEnd"/>
      <w:r w:rsidRPr="00750416">
        <w:t xml:space="preserve"> и </w:t>
      </w:r>
      <w:proofErr w:type="spellStart"/>
      <w:r w:rsidRPr="00750416">
        <w:t>Европске</w:t>
      </w:r>
      <w:proofErr w:type="spellEnd"/>
      <w:r w:rsidRPr="00750416">
        <w:t xml:space="preserve"> </w:t>
      </w:r>
      <w:proofErr w:type="spellStart"/>
      <w:r w:rsidRPr="00750416">
        <w:t>банке</w:t>
      </w:r>
      <w:proofErr w:type="spellEnd"/>
      <w:r w:rsidRPr="00750416">
        <w:t xml:space="preserve"> </w:t>
      </w:r>
      <w:proofErr w:type="spellStart"/>
      <w:r w:rsidRPr="00750416">
        <w:t>за</w:t>
      </w:r>
      <w:proofErr w:type="spellEnd"/>
      <w:r w:rsidRPr="00750416">
        <w:t xml:space="preserve"> </w:t>
      </w:r>
      <w:proofErr w:type="spellStart"/>
      <w:r w:rsidRPr="00750416">
        <w:t>обнову</w:t>
      </w:r>
      <w:proofErr w:type="spellEnd"/>
      <w:r w:rsidRPr="00750416">
        <w:t xml:space="preserve"> и </w:t>
      </w:r>
      <w:proofErr w:type="spellStart"/>
      <w:r w:rsidRPr="00750416">
        <w:t>развој</w:t>
      </w:r>
      <w:proofErr w:type="spellEnd"/>
      <w:r>
        <w:rPr>
          <w:lang w:val="sr-Cyrl-RS"/>
        </w:rPr>
        <w:t>, који је поднела Влада, р</w:t>
      </w:r>
      <w:r w:rsidRPr="00750416">
        <w:rPr>
          <w:lang w:val="sr-Cyrl-RS"/>
        </w:rPr>
        <w:t xml:space="preserve">азматрање </w:t>
      </w:r>
      <w:proofErr w:type="spellStart"/>
      <w:r w:rsidRPr="00750416">
        <w:t>Предлога</w:t>
      </w:r>
      <w:proofErr w:type="spellEnd"/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потврђивању</w:t>
      </w:r>
      <w:proofErr w:type="spellEnd"/>
      <w:r w:rsidRPr="00750416">
        <w:t xml:space="preserve"> </w:t>
      </w:r>
      <w:proofErr w:type="spellStart"/>
      <w:r w:rsidRPr="00750416">
        <w:t>Протокола</w:t>
      </w:r>
      <w:proofErr w:type="spellEnd"/>
      <w:r w:rsidRPr="00750416">
        <w:t xml:space="preserve"> </w:t>
      </w:r>
      <w:proofErr w:type="spellStart"/>
      <w:r w:rsidRPr="00750416">
        <w:t>између</w:t>
      </w:r>
      <w:proofErr w:type="spellEnd"/>
      <w:r w:rsidRPr="00750416">
        <w:t xml:space="preserve"> </w:t>
      </w:r>
      <w:proofErr w:type="spellStart"/>
      <w:r w:rsidRPr="00750416">
        <w:t>Републике</w:t>
      </w:r>
      <w:proofErr w:type="spellEnd"/>
      <w:r w:rsidRPr="00750416">
        <w:t xml:space="preserve"> </w:t>
      </w:r>
      <w:proofErr w:type="spellStart"/>
      <w:r w:rsidRPr="00750416">
        <w:t>Србије</w:t>
      </w:r>
      <w:proofErr w:type="spellEnd"/>
      <w:r w:rsidRPr="00750416">
        <w:t xml:space="preserve"> и </w:t>
      </w:r>
      <w:proofErr w:type="spellStart"/>
      <w:r w:rsidRPr="00750416">
        <w:t>Мађарске</w:t>
      </w:r>
      <w:proofErr w:type="spellEnd"/>
      <w:r w:rsidRPr="00750416">
        <w:t xml:space="preserve"> о </w:t>
      </w:r>
      <w:proofErr w:type="spellStart"/>
      <w:r w:rsidRPr="00750416">
        <w:t>измени</w:t>
      </w:r>
      <w:proofErr w:type="spellEnd"/>
      <w:r w:rsidRPr="00750416">
        <w:t xml:space="preserve"> </w:t>
      </w:r>
      <w:proofErr w:type="spellStart"/>
      <w:r w:rsidRPr="00750416">
        <w:t>Уговора</w:t>
      </w:r>
      <w:proofErr w:type="spellEnd"/>
      <w:r w:rsidRPr="00750416">
        <w:t xml:space="preserve"> </w:t>
      </w:r>
      <w:proofErr w:type="spellStart"/>
      <w:r w:rsidRPr="00750416">
        <w:t>између</w:t>
      </w:r>
      <w:proofErr w:type="spellEnd"/>
      <w:r w:rsidRPr="00750416">
        <w:t xml:space="preserve"> </w:t>
      </w:r>
      <w:proofErr w:type="spellStart"/>
      <w:r w:rsidRPr="00750416">
        <w:t>Савезне</w:t>
      </w:r>
      <w:proofErr w:type="spellEnd"/>
      <w:r w:rsidRPr="00750416">
        <w:t xml:space="preserve"> </w:t>
      </w:r>
      <w:proofErr w:type="spellStart"/>
      <w:r w:rsidRPr="00750416">
        <w:t>Републике</w:t>
      </w:r>
      <w:proofErr w:type="spellEnd"/>
      <w:r w:rsidRPr="00750416">
        <w:t xml:space="preserve"> </w:t>
      </w:r>
      <w:proofErr w:type="spellStart"/>
      <w:r w:rsidRPr="00750416">
        <w:t>Југославије</w:t>
      </w:r>
      <w:proofErr w:type="spellEnd"/>
      <w:r w:rsidRPr="00750416">
        <w:t xml:space="preserve"> и </w:t>
      </w:r>
      <w:proofErr w:type="spellStart"/>
      <w:r w:rsidRPr="00750416">
        <w:t>Републике</w:t>
      </w:r>
      <w:proofErr w:type="spellEnd"/>
      <w:r w:rsidRPr="00750416">
        <w:t xml:space="preserve"> </w:t>
      </w:r>
      <w:proofErr w:type="spellStart"/>
      <w:r w:rsidRPr="00750416">
        <w:t>Мађарске</w:t>
      </w:r>
      <w:proofErr w:type="spellEnd"/>
      <w:r w:rsidRPr="00750416">
        <w:t xml:space="preserve"> о </w:t>
      </w:r>
      <w:proofErr w:type="spellStart"/>
      <w:r w:rsidRPr="00750416">
        <w:t>избегавању</w:t>
      </w:r>
      <w:proofErr w:type="spellEnd"/>
      <w:r w:rsidRPr="00750416">
        <w:t xml:space="preserve"> </w:t>
      </w:r>
      <w:proofErr w:type="spellStart"/>
      <w:r w:rsidRPr="00750416">
        <w:t>двоструког</w:t>
      </w:r>
      <w:proofErr w:type="spellEnd"/>
      <w:r w:rsidRPr="00750416">
        <w:t xml:space="preserve"> </w:t>
      </w:r>
      <w:proofErr w:type="spellStart"/>
      <w:r w:rsidRPr="00750416">
        <w:t>опорезивања</w:t>
      </w:r>
      <w:proofErr w:type="spellEnd"/>
      <w:r w:rsidRPr="00750416">
        <w:t xml:space="preserve"> у </w:t>
      </w:r>
      <w:proofErr w:type="spellStart"/>
      <w:r w:rsidRPr="00750416">
        <w:t>односу</w:t>
      </w:r>
      <w:proofErr w:type="spellEnd"/>
      <w:r w:rsidRPr="00750416">
        <w:t xml:space="preserve">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порезе</w:t>
      </w:r>
      <w:proofErr w:type="spellEnd"/>
      <w:r w:rsidRPr="00750416">
        <w:t xml:space="preserve">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доходак</w:t>
      </w:r>
      <w:proofErr w:type="spellEnd"/>
      <w:r w:rsidRPr="00750416">
        <w:t xml:space="preserve"> и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имовину</w:t>
      </w:r>
      <w:proofErr w:type="spellEnd"/>
      <w:r w:rsidRPr="00750416">
        <w:rPr>
          <w:lang w:val="sr-Cyrl-RS"/>
        </w:rPr>
        <w:t xml:space="preserve">, </w:t>
      </w:r>
      <w:r w:rsidR="00D91BCA">
        <w:rPr>
          <w:lang w:val="sr-Cyrl-RS"/>
        </w:rPr>
        <w:t>који је поднела Влада</w:t>
      </w:r>
    </w:p>
    <w:p w:rsidR="001651DB" w:rsidRPr="00D91BCA" w:rsidRDefault="00C4225E" w:rsidP="00C4225E">
      <w:pPr>
        <w:spacing w:after="120"/>
        <w:jc w:val="both"/>
        <w:rPr>
          <w:highlight w:val="yellow"/>
          <w:lang w:val="sr-Cyrl-RS"/>
        </w:rPr>
      </w:pPr>
      <w:r>
        <w:rPr>
          <w:lang w:val="sr-Cyrl-RS"/>
        </w:rPr>
        <w:t xml:space="preserve">            Државни секретар Слав</w:t>
      </w:r>
      <w:r w:rsidR="00967226">
        <w:rPr>
          <w:lang w:val="sr-Cyrl-RS"/>
        </w:rPr>
        <w:t xml:space="preserve">ица Савичић образложила је </w:t>
      </w:r>
      <w:bookmarkStart w:id="0" w:name="_GoBack"/>
      <w:bookmarkEnd w:id="0"/>
      <w:r w:rsidR="00D91BCA">
        <w:rPr>
          <w:lang w:val="sr-Cyrl-RS"/>
        </w:rPr>
        <w:t>п</w:t>
      </w:r>
      <w:r w:rsidR="00967226">
        <w:rPr>
          <w:lang w:val="sr-Cyrl-RS"/>
        </w:rPr>
        <w:t>редлоге</w:t>
      </w:r>
      <w:r>
        <w:rPr>
          <w:lang w:val="sr-Cyrl-RS"/>
        </w:rPr>
        <w:t xml:space="preserve"> закона</w:t>
      </w:r>
      <w:r w:rsidR="0070514D">
        <w:rPr>
          <w:lang w:val="sr-Cyrl-RS"/>
        </w:rPr>
        <w:t xml:space="preserve">. </w:t>
      </w:r>
      <w:r w:rsidRPr="00C06B4A">
        <w:rPr>
          <w:lang w:val="sr-Cyrl-RS"/>
        </w:rPr>
        <w:t xml:space="preserve">Навела је да се </w:t>
      </w:r>
      <w:r w:rsidR="00F2384A" w:rsidRPr="00C06B4A">
        <w:rPr>
          <w:lang w:val="sr-Cyrl-RS"/>
        </w:rPr>
        <w:t>Предлогом закона о отвореним инвестиционим ф</w:t>
      </w:r>
      <w:r w:rsidR="00C44142" w:rsidRPr="00C06B4A">
        <w:rPr>
          <w:lang w:val="sr-Cyrl-RS"/>
        </w:rPr>
        <w:t>ондовима са јавном</w:t>
      </w:r>
      <w:r w:rsidRPr="00C06B4A">
        <w:rPr>
          <w:lang w:val="sr-Cyrl-RS"/>
        </w:rPr>
        <w:t xml:space="preserve"> понудом </w:t>
      </w:r>
      <w:r w:rsidR="00F2384A" w:rsidRPr="00C06B4A">
        <w:rPr>
          <w:lang w:val="sr-Cyrl-RS"/>
        </w:rPr>
        <w:t>као и код алтернативних инвестиционих фондова, прописује организовање централизованог Регистра заложног права на инвестиционим јединицама, који пружа већу могућност и</w:t>
      </w:r>
      <w:r w:rsidR="00C06B4A">
        <w:rPr>
          <w:lang w:val="sr-Cyrl-RS"/>
        </w:rPr>
        <w:t xml:space="preserve">нвеститорима као и привлачење већег броја потенцијалних домаћих и страних инвеститора. Истакла је да тренутно у Републици Србији пет друштава за управљање има дозволу и да је организовано 27 отворених инвестиционих </w:t>
      </w:r>
      <w:r w:rsidR="003D7FF8">
        <w:rPr>
          <w:lang w:val="sr-Cyrl-RS"/>
        </w:rPr>
        <w:t>фондова</w:t>
      </w:r>
      <w:r w:rsidR="00C06B4A">
        <w:rPr>
          <w:lang w:val="sr-Cyrl-RS"/>
        </w:rPr>
        <w:t xml:space="preserve"> са јавном понудом. Њихова укупна имовина износи 1,4 милијарде евра.</w:t>
      </w:r>
      <w:r w:rsidR="006D59B1" w:rsidRPr="00C06B4A">
        <w:rPr>
          <w:lang w:val="sr-Cyrl-RS"/>
        </w:rPr>
        <w:t xml:space="preserve"> </w:t>
      </w:r>
      <w:r w:rsidR="00F2384A" w:rsidRPr="00C06B4A">
        <w:rPr>
          <w:lang w:val="sr-Cyrl-RS"/>
        </w:rPr>
        <w:t xml:space="preserve">Код измене и допуне Закона о алтернативним инвестиционим фондовима смањује се </w:t>
      </w:r>
      <w:r w:rsidR="00C06B4A">
        <w:rPr>
          <w:lang w:val="sr-Cyrl-RS"/>
        </w:rPr>
        <w:t xml:space="preserve">најнижи износ обавезне уплате,  </w:t>
      </w:r>
      <w:r w:rsidR="00F2384A" w:rsidRPr="00C06B4A">
        <w:rPr>
          <w:lang w:val="sr-Cyrl-RS"/>
        </w:rPr>
        <w:t>повећава се износ основног капитала изнад којег фонд мора имати дводомно управљање.</w:t>
      </w:r>
      <w:r>
        <w:rPr>
          <w:lang w:val="sr-Cyrl-RS"/>
        </w:rPr>
        <w:t xml:space="preserve"> </w:t>
      </w:r>
      <w:r w:rsidR="00C06B4A">
        <w:rPr>
          <w:lang w:val="sr-Cyrl-RS"/>
        </w:rPr>
        <w:t xml:space="preserve">Додала је да је девет друштава за управљање </w:t>
      </w:r>
      <w:r w:rsidR="00BE15ED">
        <w:rPr>
          <w:lang w:val="sr-Cyrl-RS"/>
        </w:rPr>
        <w:t xml:space="preserve">добило дозволу и да је основано осам алтернативних фондова, од којих су </w:t>
      </w:r>
      <w:r w:rsidR="00090691">
        <w:rPr>
          <w:lang w:val="sr-Cyrl-RS"/>
        </w:rPr>
        <w:t>четири</w:t>
      </w:r>
      <w:r w:rsidR="00BE15ED">
        <w:rPr>
          <w:lang w:val="sr-Cyrl-RS"/>
        </w:rPr>
        <w:t xml:space="preserve"> отворена са јавном понудом, три затворена предузетничког капитала са приватном понудом и један затворен за улагање у непокретности.</w:t>
      </w:r>
      <w:r w:rsidR="00090691">
        <w:rPr>
          <w:lang w:val="sr-Cyrl-RS"/>
        </w:rPr>
        <w:t xml:space="preserve"> Укупна имовина са којом управњају друштва за управљање алтернативним инвестиционим фондовима износи 80 милиона евра.</w:t>
      </w:r>
      <w:r w:rsidR="00BE15ED">
        <w:rPr>
          <w:lang w:val="sr-Cyrl-RS"/>
        </w:rPr>
        <w:t xml:space="preserve"> </w:t>
      </w:r>
      <w:r w:rsidR="00DD4D0A">
        <w:rPr>
          <w:lang w:val="sr-Cyrl-RS"/>
        </w:rPr>
        <w:t xml:space="preserve">У </w:t>
      </w:r>
      <w:r w:rsidR="00BC0614">
        <w:rPr>
          <w:lang w:val="sr-Cyrl-RS"/>
        </w:rPr>
        <w:t>погледу предложених</w:t>
      </w:r>
      <w:r w:rsidR="00DD4D0A">
        <w:rPr>
          <w:lang w:val="sr-Cyrl-RS"/>
        </w:rPr>
        <w:t xml:space="preserve"> закона о</w:t>
      </w:r>
      <w:r w:rsidR="00485A37" w:rsidRPr="00485A37">
        <w:rPr>
          <w:lang w:val="sr-Cyrl-RS"/>
        </w:rPr>
        <w:t xml:space="preserve"> </w:t>
      </w:r>
      <w:r w:rsidR="00485A37">
        <w:rPr>
          <w:lang w:val="sr-Cyrl-RS"/>
        </w:rPr>
        <w:t xml:space="preserve">Изменама и допунама Закона </w:t>
      </w:r>
      <w:r w:rsidR="00F002B7">
        <w:rPr>
          <w:lang w:val="sr-Cyrl-RS"/>
        </w:rPr>
        <w:t xml:space="preserve">за обавезно социјално осигурање и </w:t>
      </w:r>
      <w:r w:rsidR="00485A37">
        <w:rPr>
          <w:lang w:val="sr-Cyrl-RS"/>
        </w:rPr>
        <w:t>Закона о порезу на доходак грађана предложено је повећање неопорезивог износа зараде са 25.000 динара на 28.423 динара месечно, као и повећње неопорезивог износа за службено путовање у иностранство са 50 на 90 евра</w:t>
      </w:r>
      <w:r w:rsidR="00962C74">
        <w:rPr>
          <w:lang w:val="sr-Cyrl-RS"/>
        </w:rPr>
        <w:t>. У вези са мерама подстицања запошљавања предложено је и п</w:t>
      </w:r>
      <w:r w:rsidR="00751946">
        <w:rPr>
          <w:lang w:val="sr-Cyrl-RS"/>
        </w:rPr>
        <w:t>родужење периода примене постојећих</w:t>
      </w:r>
      <w:r w:rsidR="00962C74">
        <w:rPr>
          <w:lang w:val="sr-Cyrl-RS"/>
        </w:rPr>
        <w:t xml:space="preserve"> олакшица за запошљавање нових лица у виду права на повраћај дела плаћених доприноса у проценту од 65% до 75%. </w:t>
      </w:r>
      <w:r w:rsidRPr="00BE15ED">
        <w:rPr>
          <w:lang w:val="sr-Cyrl-RS"/>
        </w:rPr>
        <w:t xml:space="preserve">Образлажући </w:t>
      </w:r>
      <w:r w:rsidR="00C44142">
        <w:rPr>
          <w:lang w:val="sr-Cyrl-RS"/>
        </w:rPr>
        <w:t>Предлога закона</w:t>
      </w:r>
      <w:r w:rsidR="00A76FF3" w:rsidRPr="00750416">
        <w:t xml:space="preserve"> </w:t>
      </w:r>
      <w:r w:rsidR="00C44142">
        <w:rPr>
          <w:lang w:val="sr-Cyrl-RS"/>
        </w:rPr>
        <w:t>о изменама</w:t>
      </w:r>
      <w:r w:rsidR="00A76FF3" w:rsidRPr="00750416">
        <w:t xml:space="preserve"> и </w:t>
      </w:r>
      <w:r w:rsidR="00C44142">
        <w:rPr>
          <w:lang w:val="sr-Cyrl-RS"/>
        </w:rPr>
        <w:t>допунама Закона</w:t>
      </w:r>
      <w:r w:rsidR="00A76FF3" w:rsidRPr="00750416">
        <w:t xml:space="preserve"> о </w:t>
      </w:r>
      <w:r w:rsidR="00C44142">
        <w:rPr>
          <w:lang w:val="sr-Cyrl-RS"/>
        </w:rPr>
        <w:t>републичким</w:t>
      </w:r>
      <w:r w:rsidR="00A76FF3" w:rsidRPr="00750416">
        <w:t xml:space="preserve"> </w:t>
      </w:r>
      <w:r w:rsidR="00C44142">
        <w:rPr>
          <w:lang w:val="sr-Cyrl-RS"/>
        </w:rPr>
        <w:t>административним</w:t>
      </w:r>
      <w:r w:rsidR="00A76FF3" w:rsidRPr="00750416">
        <w:t xml:space="preserve"> </w:t>
      </w:r>
      <w:r w:rsidR="00C44142">
        <w:rPr>
          <w:lang w:val="sr-Cyrl-RS"/>
        </w:rPr>
        <w:t>таксама</w:t>
      </w:r>
      <w:r w:rsidR="00A76FF3">
        <w:rPr>
          <w:lang w:val="sr-Cyrl-RS"/>
        </w:rPr>
        <w:t xml:space="preserve"> </w:t>
      </w:r>
      <w:r w:rsidR="00F002B7">
        <w:rPr>
          <w:lang w:val="sr-Cyrl-RS"/>
        </w:rPr>
        <w:t xml:space="preserve"> истакла је да су највеће измене предложене </w:t>
      </w:r>
      <w:r w:rsidR="00A76FF3">
        <w:rPr>
          <w:lang w:val="sr-Cyrl-RS"/>
        </w:rPr>
        <w:t xml:space="preserve"> у области спољних послова, у којој је измењен Одељак Б Тарифе републичких административних такси које су до сада биле прописане у десет конвертибилних валута</w:t>
      </w:r>
      <w:r w:rsidR="00D057C8">
        <w:rPr>
          <w:lang w:val="sr-Cyrl-RS"/>
        </w:rPr>
        <w:t xml:space="preserve"> а </w:t>
      </w:r>
      <w:r w:rsidR="00A76FF3">
        <w:rPr>
          <w:lang w:val="sr-Cyrl-RS"/>
        </w:rPr>
        <w:t>сада су п</w:t>
      </w:r>
      <w:r w:rsidR="00C63552">
        <w:rPr>
          <w:lang w:val="sr-Cyrl-RS"/>
        </w:rPr>
        <w:t>рописане у једну валуту ( евро), те да се смањују конзуларне таксе за издавање извода из матичних књига имајући у виду да је формиран Регистар матичних књига у електронском облику због поједностављења поступка.</w:t>
      </w:r>
      <w:r w:rsidR="00D057C8">
        <w:rPr>
          <w:lang w:val="sr-Cyrl-RS"/>
        </w:rPr>
        <w:t xml:space="preserve"> </w:t>
      </w:r>
      <w:r w:rsidR="001651DB">
        <w:rPr>
          <w:lang w:val="sr-Cyrl-RS"/>
        </w:rPr>
        <w:t>Навела је</w:t>
      </w:r>
      <w:r w:rsidR="00D057C8">
        <w:rPr>
          <w:lang w:val="sr-Cyrl-RS"/>
        </w:rPr>
        <w:t xml:space="preserve"> да се изменама и допуна Закона о порезу на имовину </w:t>
      </w:r>
      <w:r w:rsidR="00D057C8">
        <w:rPr>
          <w:lang w:val="sr-Cyrl-RS"/>
        </w:rPr>
        <w:lastRenderedPageBreak/>
        <w:t>уређује континуитет надлежности Пореске управе за утврђивање, контролу и наплату поре</w:t>
      </w:r>
      <w:r w:rsidR="00AE11BD">
        <w:rPr>
          <w:lang w:val="sr-Cyrl-RS"/>
        </w:rPr>
        <w:t>за на пренос апслолутних права</w:t>
      </w:r>
      <w:r w:rsidR="00DD4D0A">
        <w:rPr>
          <w:lang w:val="sr-Cyrl-RS"/>
        </w:rPr>
        <w:t>. У наставку излагања рекла је да је</w:t>
      </w:r>
      <w:r w:rsidR="00AE11BD">
        <w:rPr>
          <w:lang w:val="sr-Cyrl-RS"/>
        </w:rPr>
        <w:t xml:space="preserve"> </w:t>
      </w:r>
      <w:r w:rsidR="00DD4D0A">
        <w:rPr>
          <w:lang w:val="sr-Cyrl-RS"/>
        </w:rPr>
        <w:t>Предлогом</w:t>
      </w:r>
      <w:r w:rsidR="00DD4D0A">
        <w:t xml:space="preserve"> </w:t>
      </w:r>
      <w:r w:rsidR="00DD4D0A">
        <w:rPr>
          <w:lang w:val="sr-Cyrl-RS"/>
        </w:rPr>
        <w:t>закона</w:t>
      </w:r>
      <w:r w:rsidR="00AE11BD" w:rsidRPr="00750416">
        <w:t xml:space="preserve"> о </w:t>
      </w:r>
      <w:r w:rsidR="00DD4D0A">
        <w:rPr>
          <w:lang w:val="sr-Cyrl-RS"/>
        </w:rPr>
        <w:t>изменама</w:t>
      </w:r>
      <w:r w:rsidR="00AE11BD" w:rsidRPr="00750416">
        <w:t xml:space="preserve"> и </w:t>
      </w:r>
      <w:r w:rsidR="00DD4D0A">
        <w:rPr>
          <w:lang w:val="sr-Cyrl-RS"/>
        </w:rPr>
        <w:t>допунама</w:t>
      </w:r>
      <w:r w:rsidR="00AE11BD" w:rsidRPr="00750416">
        <w:t xml:space="preserve"> </w:t>
      </w:r>
      <w:r w:rsidR="00DD4D0A">
        <w:rPr>
          <w:lang w:val="sr-Cyrl-RS"/>
        </w:rPr>
        <w:t>Закона</w:t>
      </w:r>
      <w:r w:rsidR="00AE11BD" w:rsidRPr="00750416">
        <w:t xml:space="preserve"> о </w:t>
      </w:r>
      <w:r w:rsidR="00BC0614">
        <w:rPr>
          <w:lang w:val="sr-Cyrl-RS"/>
        </w:rPr>
        <w:t>електронском фактурисању</w:t>
      </w:r>
      <w:r w:rsidR="003D7FF8">
        <w:rPr>
          <w:lang w:val="sr-Cyrl-RS"/>
        </w:rPr>
        <w:t xml:space="preserve"> предвиђено </w:t>
      </w:r>
      <w:r w:rsidR="00AE11BD">
        <w:rPr>
          <w:lang w:val="sr-Cyrl-RS"/>
        </w:rPr>
        <w:t>увођење централизованог система који ће омогућавати потврђивање веродостојности послатих докумената, што ће имати позитиван утицај и на фискалну контролу. Образлажући измене и допуне Закона о по</w:t>
      </w:r>
      <w:r w:rsidR="00BE15ED">
        <w:rPr>
          <w:lang w:val="sr-Cyrl-RS"/>
        </w:rPr>
        <w:t>резу на допит правних лица навела</w:t>
      </w:r>
      <w:r w:rsidR="00AE11BD">
        <w:rPr>
          <w:lang w:val="sr-Cyrl-RS"/>
        </w:rPr>
        <w:t xml:space="preserve"> је да је прецизније урађено подношење пореске пријаве и испуњење пореских обавеза у вези са поступком ликвидације и стечаја, као и подношење пореске пријаве за правна лица која престају да постоје</w:t>
      </w:r>
      <w:r w:rsidR="000F568C">
        <w:rPr>
          <w:lang w:val="sr-Cyrl-RS"/>
        </w:rPr>
        <w:t>.</w:t>
      </w:r>
      <w:r w:rsidR="007839EA">
        <w:rPr>
          <w:lang w:val="sr-Cyrl-RS"/>
        </w:rPr>
        <w:t xml:space="preserve"> </w:t>
      </w:r>
      <w:r w:rsidR="001651DB">
        <w:rPr>
          <w:lang w:val="sr-Cyrl-RS"/>
        </w:rPr>
        <w:t xml:space="preserve">Славица Савичић </w:t>
      </w:r>
      <w:r w:rsidR="003D7FF8">
        <w:rPr>
          <w:lang w:val="sr-Cyrl-RS"/>
        </w:rPr>
        <w:t xml:space="preserve">је представљајући </w:t>
      </w:r>
      <w:r w:rsidR="001651DB">
        <w:rPr>
          <w:lang w:val="sr-Cyrl-RS"/>
        </w:rPr>
        <w:t xml:space="preserve"> </w:t>
      </w:r>
      <w:r w:rsidR="007839EA">
        <w:rPr>
          <w:lang w:val="sr-Cyrl-RS"/>
        </w:rPr>
        <w:t>Предлог закона о електронским отпремцицама</w:t>
      </w:r>
      <w:r w:rsidR="003D7FF8">
        <w:rPr>
          <w:lang w:val="sr-Cyrl-RS"/>
        </w:rPr>
        <w:t xml:space="preserve"> истакла да је то</w:t>
      </w:r>
      <w:r w:rsidR="001651DB">
        <w:rPr>
          <w:lang w:val="sr-Cyrl-RS"/>
        </w:rPr>
        <w:t xml:space="preserve"> потпуно нов закон и</w:t>
      </w:r>
      <w:r w:rsidR="007839EA">
        <w:rPr>
          <w:lang w:val="sr-Cyrl-RS"/>
        </w:rPr>
        <w:t xml:space="preserve"> да је најзначајн</w:t>
      </w:r>
      <w:r w:rsidR="001651DB">
        <w:rPr>
          <w:lang w:val="sr-Cyrl-RS"/>
        </w:rPr>
        <w:t xml:space="preserve">ији разлог за његово доношење </w:t>
      </w:r>
      <w:r w:rsidR="007839EA">
        <w:rPr>
          <w:lang w:val="sr-Cyrl-RS"/>
        </w:rPr>
        <w:t xml:space="preserve"> наставак развоја система електронских фактура, у циљу остварив</w:t>
      </w:r>
      <w:r w:rsidR="00A86EC2">
        <w:rPr>
          <w:lang w:val="sr-Cyrl-RS"/>
        </w:rPr>
        <w:t xml:space="preserve">ања техничких предуслова да се, </w:t>
      </w:r>
      <w:r w:rsidR="007839EA">
        <w:rPr>
          <w:lang w:val="sr-Cyrl-RS"/>
        </w:rPr>
        <w:t>коришћењем</w:t>
      </w:r>
      <w:r w:rsidR="00A03514">
        <w:rPr>
          <w:lang w:val="sr-Cyrl-RS"/>
        </w:rPr>
        <w:t xml:space="preserve"> система електронских фактура, </w:t>
      </w:r>
      <w:r w:rsidR="007839EA">
        <w:rPr>
          <w:lang w:val="sr-Cyrl-RS"/>
        </w:rPr>
        <w:t>омогући у највећој мери дигитализовани систем обрачуна пореза на додату вредност.</w:t>
      </w:r>
      <w:r w:rsidR="00D91BCA" w:rsidRPr="00D91BCA">
        <w:rPr>
          <w:rStyle w:val="colornavy"/>
          <w:lang w:val="sr-Cyrl-RS"/>
        </w:rPr>
        <w:t xml:space="preserve"> </w:t>
      </w:r>
      <w:r w:rsidR="00D91BCA">
        <w:rPr>
          <w:rStyle w:val="colornavy"/>
          <w:lang w:val="sr-Cyrl-RS"/>
        </w:rPr>
        <w:t>Поводом Предлога закона о потврђивању Протокола између Републике Србије и Мађарске о измени Уговора између Савезне Републике Југославије и Републике Мађарске о избегавању двоструког опорезивања у односу на порез на доходак и на имовину, државни секретар је</w:t>
      </w:r>
      <w:r w:rsidR="00D91BCA" w:rsidRPr="0009171A">
        <w:rPr>
          <w:rStyle w:val="colornavy"/>
          <w:lang w:val="sr-Cyrl-RS"/>
        </w:rPr>
        <w:t xml:space="preserve"> </w:t>
      </w:r>
      <w:r w:rsidR="00D91BCA">
        <w:rPr>
          <w:rStyle w:val="colornavy"/>
          <w:lang w:val="sr-Cyrl-RS"/>
        </w:rPr>
        <w:t>истакла да је Уговор потписан у Будимпешти 2001. године док је нацрт Протокола параф</w:t>
      </w:r>
      <w:r w:rsidR="009F5BE6">
        <w:rPr>
          <w:rStyle w:val="colornavy"/>
          <w:lang w:val="sr-Cyrl-RS"/>
        </w:rPr>
        <w:t xml:space="preserve">иран 2003. године. Уговор је у </w:t>
      </w:r>
      <w:r w:rsidR="00D91BCA">
        <w:rPr>
          <w:rStyle w:val="colornavy"/>
          <w:lang w:val="sr-Cyrl-RS"/>
        </w:rPr>
        <w:t>међувремену 2022. године измењен Мултилатералном конвенцијом док је Протокол о измени избегавања двоструког опорезивања потписан у Будимпешти, 8. октобра 2024. године.</w:t>
      </w:r>
    </w:p>
    <w:p w:rsidR="00122CA0" w:rsidRPr="0009171A" w:rsidRDefault="00CC2756" w:rsidP="00C4225E">
      <w:pPr>
        <w:spacing w:after="120"/>
        <w:jc w:val="both"/>
        <w:rPr>
          <w:highlight w:val="yellow"/>
          <w:lang w:val="sr-Cyrl-RS"/>
        </w:rPr>
      </w:pPr>
      <w:r>
        <w:rPr>
          <w:lang w:val="sr-Cyrl-RS"/>
        </w:rPr>
        <w:t xml:space="preserve">            </w:t>
      </w:r>
      <w:r w:rsidR="001651DB">
        <w:rPr>
          <w:lang w:val="sr-Cyrl-RS"/>
        </w:rPr>
        <w:t>Драган Бабић</w:t>
      </w:r>
      <w:r w:rsidR="00D91BCA">
        <w:rPr>
          <w:lang w:val="sr-Cyrl-RS"/>
        </w:rPr>
        <w:t xml:space="preserve"> из</w:t>
      </w:r>
      <w:r w:rsidR="001651DB">
        <w:rPr>
          <w:lang w:val="sr-Cyrl-RS"/>
        </w:rPr>
        <w:t xml:space="preserve"> Управе за јавни дуг образложио је два</w:t>
      </w:r>
      <w:r w:rsidR="00D91BCA">
        <w:rPr>
          <w:lang w:val="sr-Cyrl-RS"/>
        </w:rPr>
        <w:t xml:space="preserve"> предлога </w:t>
      </w:r>
      <w:r w:rsidR="001651DB">
        <w:rPr>
          <w:lang w:val="sr-Cyrl-RS"/>
        </w:rPr>
        <w:t xml:space="preserve">закона. </w:t>
      </w:r>
      <w:r w:rsidR="00D91BCA">
        <w:rPr>
          <w:lang w:val="sr-Cyrl-RS"/>
        </w:rPr>
        <w:t>У вези</w:t>
      </w:r>
      <w:r w:rsidR="005662CB">
        <w:rPr>
          <w:lang w:val="sr-Cyrl-RS"/>
        </w:rPr>
        <w:t xml:space="preserve"> Предлога закона о потврђивању Споразума о зајму</w:t>
      </w:r>
      <w:r w:rsidR="00D91BCA">
        <w:rPr>
          <w:lang w:val="sr-Cyrl-RS"/>
        </w:rPr>
        <w:t xml:space="preserve"> (</w:t>
      </w:r>
      <w:r w:rsidR="005662CB">
        <w:rPr>
          <w:lang w:val="sr-Cyrl-RS"/>
        </w:rPr>
        <w:t>Пројекат модернизације железничког сектора у Србији применом вишефазног програмског приступа Ф</w:t>
      </w:r>
      <w:r w:rsidR="00D91BCA">
        <w:rPr>
          <w:lang w:val="sr-Cyrl-RS"/>
        </w:rPr>
        <w:t>аза 2) између Реп</w:t>
      </w:r>
      <w:r w:rsidR="005662CB">
        <w:rPr>
          <w:lang w:val="sr-Cyrl-RS"/>
        </w:rPr>
        <w:t xml:space="preserve">ублике Србије и Међународне банке за обнову и развој  </w:t>
      </w:r>
      <w:r w:rsidR="00BC0614">
        <w:rPr>
          <w:rStyle w:val="colornavy"/>
          <w:lang w:val="sr-Cyrl-RS"/>
        </w:rPr>
        <w:t>и</w:t>
      </w:r>
      <w:r w:rsidR="005662CB">
        <w:rPr>
          <w:rStyle w:val="colornavy"/>
          <w:lang w:val="sr-Cyrl-RS"/>
        </w:rPr>
        <w:t>стакао је да је Законом о буџету Републике Србије за 2024. годину одобрено задуживање код Међународне банке за обнову и развој до износа од 65.000.000 УСД. Р</w:t>
      </w:r>
      <w:r w:rsidR="00881AE0">
        <w:rPr>
          <w:rStyle w:val="colornavy"/>
          <w:lang w:val="sr-Cyrl-RS"/>
        </w:rPr>
        <w:t>еализација</w:t>
      </w:r>
      <w:r w:rsidR="005662CB">
        <w:rPr>
          <w:rStyle w:val="colornavy"/>
          <w:lang w:val="sr-Cyrl-RS"/>
        </w:rPr>
        <w:t xml:space="preserve"> п</w:t>
      </w:r>
      <w:r w:rsidR="00881AE0">
        <w:rPr>
          <w:rStyle w:val="colornavy"/>
          <w:lang w:val="sr-Cyrl-RS"/>
        </w:rPr>
        <w:t>ројекта треба да допринесе управљању железничке инфраструктуре стављањем у фокус одржавање железничке имовине као и да консолидуј</w:t>
      </w:r>
      <w:r w:rsidR="00BC0614">
        <w:rPr>
          <w:rStyle w:val="colornavy"/>
          <w:lang w:val="sr-Cyrl-RS"/>
        </w:rPr>
        <w:t>е одрживост железничког сектора. Представник Управе за јавни дуг о</w:t>
      </w:r>
      <w:r w:rsidR="00236163">
        <w:rPr>
          <w:rStyle w:val="colornavy"/>
          <w:lang w:val="sr-Cyrl-RS"/>
        </w:rPr>
        <w:t>бразложио је</w:t>
      </w:r>
      <w:r w:rsidR="00D91BCA">
        <w:rPr>
          <w:rStyle w:val="colornavy"/>
          <w:lang w:val="sr-Cyrl-RS"/>
        </w:rPr>
        <w:t xml:space="preserve"> и</w:t>
      </w:r>
      <w:r w:rsidR="00236163">
        <w:rPr>
          <w:rStyle w:val="colornavy"/>
          <w:lang w:val="sr-Cyrl-RS"/>
        </w:rPr>
        <w:t xml:space="preserve"> Предлог закона </w:t>
      </w:r>
      <w:r w:rsidR="00D91BCA">
        <w:rPr>
          <w:rStyle w:val="colornavy"/>
          <w:lang w:val="sr-Cyrl-RS"/>
        </w:rPr>
        <w:t>о потврђивању Уговора о зајму (</w:t>
      </w:r>
      <w:r w:rsidR="00236163">
        <w:rPr>
          <w:rStyle w:val="colornavy"/>
          <w:lang w:val="sr-Cyrl-RS"/>
        </w:rPr>
        <w:t>Хитна обнова железничке инфраструктуре Србије) између Републике Србије и Европске банке за обнову и развој чије задужење износи 50.000.000 евра и има за циљ одржавање</w:t>
      </w:r>
      <w:r w:rsidR="00F52123">
        <w:rPr>
          <w:rStyle w:val="colornavy"/>
          <w:lang w:val="sr-Cyrl-RS"/>
        </w:rPr>
        <w:t xml:space="preserve"> магистралних и</w:t>
      </w:r>
      <w:r w:rsidR="00236163">
        <w:rPr>
          <w:rStyle w:val="colornavy"/>
          <w:lang w:val="sr-Cyrl-RS"/>
        </w:rPr>
        <w:t xml:space="preserve"> </w:t>
      </w:r>
      <w:r w:rsidR="00F52123">
        <w:rPr>
          <w:rStyle w:val="colornavy"/>
          <w:lang w:val="sr-Cyrl-RS"/>
        </w:rPr>
        <w:t>регионалних пруга</w:t>
      </w:r>
      <w:r w:rsidR="00D91BCA">
        <w:rPr>
          <w:rStyle w:val="colornavy"/>
          <w:lang w:val="sr-Cyrl-RS"/>
        </w:rPr>
        <w:t>, као</w:t>
      </w:r>
      <w:r w:rsidR="00F52123">
        <w:rPr>
          <w:rStyle w:val="colornavy"/>
          <w:lang w:val="sr-Cyrl-RS"/>
        </w:rPr>
        <w:t xml:space="preserve"> и унапређење квали</w:t>
      </w:r>
      <w:r w:rsidR="0009171A">
        <w:rPr>
          <w:rStyle w:val="colornavy"/>
          <w:lang w:val="sr-Cyrl-RS"/>
        </w:rPr>
        <w:t xml:space="preserve">тета железничке инфраструктуре. </w:t>
      </w:r>
    </w:p>
    <w:p w:rsidR="00BF31AC" w:rsidRPr="0009171A" w:rsidRDefault="002A24E5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lang w:val="sr-Cyrl-CS" w:eastAsia="sr-Cyrl-CS"/>
        </w:rPr>
      </w:pPr>
      <w:r w:rsidRPr="0009171A">
        <w:rPr>
          <w:lang w:val="sr-Cyrl-RS"/>
        </w:rPr>
        <w:t>У дискусији су учествовали</w:t>
      </w:r>
      <w:r w:rsidR="00BC5AB7" w:rsidRPr="0009171A">
        <w:rPr>
          <w:rFonts w:eastAsiaTheme="minorEastAsia"/>
          <w:lang w:val="sr-Cyrl-CS" w:eastAsia="sr-Cyrl-CS"/>
        </w:rPr>
        <w:t xml:space="preserve">: </w:t>
      </w:r>
      <w:r w:rsidR="0009171A">
        <w:rPr>
          <w:rFonts w:eastAsiaTheme="minorEastAsia"/>
          <w:lang w:val="sr-Cyrl-CS" w:eastAsia="sr-Cyrl-CS"/>
        </w:rPr>
        <w:t xml:space="preserve">Никезић Душан и Митровић Пеђа, </w:t>
      </w:r>
      <w:r w:rsidR="00D91BCA">
        <w:rPr>
          <w:rFonts w:eastAsiaTheme="minorEastAsia"/>
          <w:lang w:val="sr-Cyrl-CS" w:eastAsia="sr-Cyrl-CS"/>
        </w:rPr>
        <w:t xml:space="preserve">чланови Одбора, </w:t>
      </w:r>
      <w:r w:rsidR="00EF1EE5" w:rsidRPr="0009171A">
        <w:rPr>
          <w:rFonts w:eastAsiaTheme="minorEastAsia"/>
          <w:lang w:val="sr-Cyrl-CS" w:eastAsia="sr-Cyrl-CS"/>
        </w:rPr>
        <w:t>чија су излагања тонски снимана.</w:t>
      </w:r>
    </w:p>
    <w:p w:rsidR="00BF31AC" w:rsidRPr="006A211F" w:rsidRDefault="00BF31AC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BF31AC" w:rsidRPr="006A211F" w:rsidRDefault="00BF31AC" w:rsidP="00BF31AC">
      <w:pPr>
        <w:jc w:val="both"/>
        <w:rPr>
          <w:rFonts w:eastAsia="Calibri"/>
          <w:b/>
          <w:lang w:val="sr-Cyrl-RS"/>
        </w:rPr>
      </w:pPr>
    </w:p>
    <w:p w:rsidR="007C1374" w:rsidRPr="006A211F" w:rsidRDefault="00C70545" w:rsidP="00C70545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 w:rsidRPr="006A211F">
        <w:rPr>
          <w:b/>
          <w:bCs/>
          <w:u w:val="single"/>
          <w:lang w:val="sr-Cyrl-RS"/>
        </w:rPr>
        <w:t>ПРВА ТАЧКА ДНЕВНОГ РЕДА:</w:t>
      </w:r>
      <w:r w:rsidRPr="006A211F">
        <w:rPr>
          <w:b/>
          <w:lang w:val="sr-Cyrl-RS"/>
        </w:rPr>
        <w:t xml:space="preserve">  </w:t>
      </w:r>
    </w:p>
    <w:p w:rsidR="00C70545" w:rsidRPr="006A211F" w:rsidRDefault="00C70545" w:rsidP="006619A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BF31AC" w:rsidRPr="006A211F" w:rsidRDefault="00BF31AC" w:rsidP="00BF31AC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BF31AC" w:rsidRPr="006A211F" w:rsidRDefault="00BF31AC" w:rsidP="00BF31AC">
      <w:pPr>
        <w:ind w:firstLine="720"/>
        <w:jc w:val="both"/>
      </w:pPr>
    </w:p>
    <w:p w:rsidR="00BF31AC" w:rsidRPr="006A211F" w:rsidRDefault="00BF31AC" w:rsidP="00BF31AC">
      <w:pPr>
        <w:jc w:val="center"/>
        <w:rPr>
          <w:lang w:val="sr-Cyrl-RS"/>
        </w:rPr>
      </w:pPr>
      <w:r w:rsidRPr="006A211F">
        <w:rPr>
          <w:lang w:val="sr-Cyrl-RS"/>
        </w:rPr>
        <w:t>И З В Е Ш Т А Ј</w:t>
      </w:r>
    </w:p>
    <w:p w:rsidR="00BF31AC" w:rsidRPr="006A211F" w:rsidRDefault="00BF31AC" w:rsidP="00BF31AC">
      <w:pPr>
        <w:jc w:val="center"/>
      </w:pPr>
    </w:p>
    <w:p w:rsidR="00BF31AC" w:rsidRPr="006A211F" w:rsidRDefault="00BF31AC" w:rsidP="00BF31AC">
      <w:pPr>
        <w:spacing w:after="120"/>
        <w:ind w:firstLine="720"/>
        <w:jc w:val="both"/>
      </w:pPr>
      <w:r w:rsidRPr="006A211F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211F">
        <w:rPr>
          <w:rStyle w:val="colornavy"/>
          <w:lang w:val="sr-Cyrl-RS"/>
        </w:rPr>
        <w:t xml:space="preserve">Предлог закона </w:t>
      </w:r>
      <w:r w:rsidR="00AE3F47" w:rsidRPr="00750416">
        <w:t xml:space="preserve">о </w:t>
      </w:r>
      <w:proofErr w:type="spellStart"/>
      <w:r w:rsidR="00AE3F47" w:rsidRPr="00750416">
        <w:t>изменама</w:t>
      </w:r>
      <w:proofErr w:type="spellEnd"/>
      <w:r w:rsidR="00AE3F47" w:rsidRPr="00750416">
        <w:t xml:space="preserve"> и </w:t>
      </w:r>
      <w:proofErr w:type="spellStart"/>
      <w:r w:rsidR="00AE3F47" w:rsidRPr="00750416">
        <w:t>допунама</w:t>
      </w:r>
      <w:proofErr w:type="spellEnd"/>
      <w:r w:rsidR="00AE3F47" w:rsidRPr="00750416">
        <w:t xml:space="preserve"> </w:t>
      </w:r>
      <w:proofErr w:type="spellStart"/>
      <w:r w:rsidR="00AE3F47" w:rsidRPr="00750416">
        <w:lastRenderedPageBreak/>
        <w:t>Закона</w:t>
      </w:r>
      <w:proofErr w:type="spellEnd"/>
      <w:r w:rsidR="00AE3F47" w:rsidRPr="00750416">
        <w:t xml:space="preserve"> о </w:t>
      </w:r>
      <w:proofErr w:type="spellStart"/>
      <w:r w:rsidR="00AE3F47" w:rsidRPr="00750416">
        <w:t>отвореним</w:t>
      </w:r>
      <w:proofErr w:type="spellEnd"/>
      <w:r w:rsidR="00AE3F47" w:rsidRPr="00750416">
        <w:t xml:space="preserve"> </w:t>
      </w:r>
      <w:proofErr w:type="spellStart"/>
      <w:r w:rsidR="00AE3F47" w:rsidRPr="00750416">
        <w:t>инвестиционим</w:t>
      </w:r>
      <w:proofErr w:type="spellEnd"/>
      <w:r w:rsidR="00AE3F47" w:rsidRPr="00750416">
        <w:t xml:space="preserve"> </w:t>
      </w:r>
      <w:proofErr w:type="spellStart"/>
      <w:r w:rsidR="00AE3F47" w:rsidRPr="00750416">
        <w:t>фондовима</w:t>
      </w:r>
      <w:proofErr w:type="spellEnd"/>
      <w:r w:rsidR="00AE3F47" w:rsidRPr="00750416">
        <w:t xml:space="preserve"> </w:t>
      </w:r>
      <w:proofErr w:type="spellStart"/>
      <w:r w:rsidR="00AE3F47" w:rsidRPr="00750416">
        <w:t>са</w:t>
      </w:r>
      <w:proofErr w:type="spellEnd"/>
      <w:r w:rsidR="00AE3F47" w:rsidRPr="00750416">
        <w:t xml:space="preserve"> </w:t>
      </w:r>
      <w:proofErr w:type="spellStart"/>
      <w:r w:rsidR="00AE3F47" w:rsidRPr="00750416">
        <w:t>јавном</w:t>
      </w:r>
      <w:proofErr w:type="spellEnd"/>
      <w:r w:rsidR="00AE3F47" w:rsidRPr="00750416">
        <w:t xml:space="preserve"> </w:t>
      </w:r>
      <w:proofErr w:type="spellStart"/>
      <w:r w:rsidR="00AE3F47" w:rsidRPr="00750416">
        <w:t>понудом</w:t>
      </w:r>
      <w:proofErr w:type="spellEnd"/>
      <w:r w:rsidR="00AE3F47">
        <w:rPr>
          <w:lang w:val="sr-Cyrl-RS"/>
        </w:rPr>
        <w:t>, к</w:t>
      </w:r>
      <w:r w:rsidR="00BC0F19">
        <w:rPr>
          <w:rStyle w:val="FontStyle150"/>
          <w:sz w:val="24"/>
          <w:szCs w:val="24"/>
          <w:lang w:val="sr-Cyrl-RS" w:eastAsia="sr-Cyrl-CS"/>
        </w:rPr>
        <w:t>оји је поднела Влада, у начелу.</w:t>
      </w:r>
    </w:p>
    <w:p w:rsidR="00BF31AC" w:rsidRPr="006A211F" w:rsidRDefault="00C70545" w:rsidP="00C70545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09171A">
        <w:rPr>
          <w:rFonts w:eastAsia="Calibri"/>
          <w:color w:val="000000"/>
          <w:lang w:val="sr-Cyrl-CS" w:eastAsia="sr-Cyrl-CS"/>
        </w:rPr>
        <w:t>одлуку донео већином гласова (11</w:t>
      </w:r>
      <w:r w:rsidRPr="006A211F">
        <w:rPr>
          <w:rFonts w:eastAsia="Calibri"/>
          <w:color w:val="000000"/>
          <w:lang w:val="sr-Cyrl-CS" w:eastAsia="sr-Cyrl-CS"/>
        </w:rPr>
        <w:t xml:space="preserve"> за, 3 </w:t>
      </w:r>
      <w:r w:rsidR="0009171A">
        <w:rPr>
          <w:rFonts w:eastAsia="Calibri"/>
          <w:color w:val="000000"/>
          <w:lang w:val="sr-Cyrl-CS" w:eastAsia="sr-Cyrl-CS"/>
        </w:rPr>
        <w:t>уздржана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E96D9B" w:rsidP="00C70545">
      <w:pPr>
        <w:ind w:firstLine="720"/>
        <w:jc w:val="both"/>
      </w:pP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t>.</w:t>
      </w:r>
    </w:p>
    <w:p w:rsidR="00C70545" w:rsidRPr="006A211F" w:rsidRDefault="00C70545" w:rsidP="00C70545">
      <w:pPr>
        <w:ind w:firstLine="720"/>
        <w:jc w:val="both"/>
      </w:pPr>
    </w:p>
    <w:p w:rsidR="00E96D9B" w:rsidRPr="006A211F" w:rsidRDefault="00E96D9B" w:rsidP="00C70545">
      <w:pPr>
        <w:ind w:firstLine="720"/>
        <w:jc w:val="both"/>
      </w:pPr>
      <w:r w:rsidRPr="006A211F">
        <w:rPr>
          <w:b/>
          <w:bCs/>
          <w:u w:val="single"/>
          <w:lang w:val="sr-Cyrl-RS"/>
        </w:rPr>
        <w:t>ДРУГА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E96D9B" w:rsidRPr="006A211F" w:rsidRDefault="00E96D9B" w:rsidP="00E96D9B">
      <w:pPr>
        <w:widowControl w:val="0"/>
        <w:autoSpaceDE w:val="0"/>
        <w:autoSpaceDN w:val="0"/>
        <w:adjustRightInd w:val="0"/>
        <w:ind w:firstLine="851"/>
        <w:jc w:val="both"/>
        <w:rPr>
          <w:b/>
          <w:lang w:val="sr-Cyrl-RS"/>
        </w:rPr>
      </w:pPr>
    </w:p>
    <w:p w:rsidR="00E96D9B" w:rsidRPr="006A211F" w:rsidRDefault="00E96D9B" w:rsidP="00E96D9B">
      <w:pPr>
        <w:ind w:firstLine="720"/>
        <w:jc w:val="both"/>
        <w:rPr>
          <w:lang w:val="sr-Cyrl-RS"/>
        </w:rPr>
      </w:pPr>
      <w:r w:rsidRPr="006A211F"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E96D9B" w:rsidRPr="006A211F" w:rsidRDefault="00E96D9B" w:rsidP="00E96D9B">
      <w:pPr>
        <w:ind w:firstLine="720"/>
        <w:jc w:val="both"/>
        <w:rPr>
          <w:lang w:val="sr-Cyrl-RS"/>
        </w:rPr>
      </w:pPr>
    </w:p>
    <w:p w:rsidR="00E96D9B" w:rsidRPr="006A211F" w:rsidRDefault="00E96D9B" w:rsidP="00E96D9B">
      <w:pPr>
        <w:jc w:val="center"/>
        <w:rPr>
          <w:lang w:val="sr-Cyrl-RS"/>
        </w:rPr>
      </w:pPr>
      <w:r w:rsidRPr="006A211F">
        <w:rPr>
          <w:lang w:val="sr-Cyrl-RS"/>
        </w:rPr>
        <w:t>И З В Е Ш Т А Ј</w:t>
      </w:r>
    </w:p>
    <w:p w:rsidR="00E96D9B" w:rsidRPr="006A211F" w:rsidRDefault="00E96D9B" w:rsidP="00E96D9B">
      <w:pPr>
        <w:jc w:val="both"/>
        <w:rPr>
          <w:lang w:val="sr-Cyrl-RS"/>
        </w:rPr>
      </w:pPr>
    </w:p>
    <w:p w:rsidR="00AE3F47" w:rsidRDefault="00E96D9B" w:rsidP="00C70545">
      <w:pPr>
        <w:spacing w:after="120"/>
        <w:ind w:firstLine="720"/>
        <w:jc w:val="both"/>
        <w:rPr>
          <w:lang w:val="sr-Cyrl-RS"/>
        </w:rPr>
      </w:pPr>
      <w:r w:rsidRPr="006A211F">
        <w:rPr>
          <w:lang w:val="sr-Cyrl-RS"/>
        </w:rPr>
        <w:t>Одбор је, у складу са чланом 155. став 2. Пословника Народне скупштине,</w:t>
      </w:r>
      <w:r w:rsidR="0032059F" w:rsidRPr="006A211F">
        <w:rPr>
          <w:rFonts w:eastAsia="Calibri"/>
          <w:lang w:val="sr-Cyrl-RS"/>
        </w:rPr>
        <w:t xml:space="preserve"> </w:t>
      </w:r>
      <w:r w:rsidRPr="006A211F">
        <w:rPr>
          <w:lang w:val="sr-Cyrl-RS"/>
        </w:rPr>
        <w:t xml:space="preserve">одлучио да предложи Народној скупштини да прихвати </w:t>
      </w:r>
      <w:r w:rsidR="00E02571" w:rsidRPr="006A211F">
        <w:rPr>
          <w:rStyle w:val="FontStyle31"/>
          <w:sz w:val="24"/>
          <w:szCs w:val="24"/>
          <w:lang w:val="sr-Cyrl-CS" w:eastAsia="sr-Cyrl-CS"/>
        </w:rPr>
        <w:t>Предлог</w:t>
      </w:r>
      <w:r w:rsidR="00A17220">
        <w:rPr>
          <w:rStyle w:val="FontStyle31"/>
          <w:sz w:val="24"/>
          <w:szCs w:val="24"/>
          <w:lang w:val="sr-Cyrl-CS" w:eastAsia="sr-Cyrl-CS"/>
        </w:rPr>
        <w:t xml:space="preserve"> закона</w:t>
      </w:r>
      <w:r w:rsidR="00107817" w:rsidRPr="006A211F">
        <w:rPr>
          <w:color w:val="000000"/>
          <w:lang w:val="sr-Cyrl-CS" w:eastAsia="sr-Cyrl-CS"/>
        </w:rPr>
        <w:t xml:space="preserve"> </w:t>
      </w:r>
      <w:r w:rsidR="00AE3F47" w:rsidRPr="00750416">
        <w:rPr>
          <w:color w:val="000000"/>
          <w:lang w:val="sr-Cyrl-CS" w:eastAsia="sr-Cyrl-CS"/>
        </w:rPr>
        <w:t xml:space="preserve">о </w:t>
      </w:r>
      <w:proofErr w:type="spellStart"/>
      <w:r w:rsidR="00AE3F47" w:rsidRPr="00750416">
        <w:t>изменама</w:t>
      </w:r>
      <w:proofErr w:type="spellEnd"/>
      <w:r w:rsidR="00AE3F47" w:rsidRPr="00750416">
        <w:t xml:space="preserve"> и </w:t>
      </w:r>
      <w:proofErr w:type="spellStart"/>
      <w:r w:rsidR="00AE3F47" w:rsidRPr="00750416">
        <w:t>допуни</w:t>
      </w:r>
      <w:proofErr w:type="spellEnd"/>
      <w:r w:rsidR="00AE3F47" w:rsidRPr="00750416">
        <w:t xml:space="preserve"> </w:t>
      </w:r>
      <w:proofErr w:type="spellStart"/>
      <w:r w:rsidR="00AE3F47" w:rsidRPr="00750416">
        <w:t>Закона</w:t>
      </w:r>
      <w:proofErr w:type="spellEnd"/>
      <w:r w:rsidR="00AE3F47" w:rsidRPr="00750416">
        <w:t xml:space="preserve"> о </w:t>
      </w:r>
      <w:proofErr w:type="spellStart"/>
      <w:r w:rsidR="00AE3F47" w:rsidRPr="00750416">
        <w:t>алтернативним</w:t>
      </w:r>
      <w:proofErr w:type="spellEnd"/>
      <w:r w:rsidR="00AE3F47" w:rsidRPr="00750416">
        <w:t xml:space="preserve"> </w:t>
      </w:r>
      <w:proofErr w:type="spellStart"/>
      <w:r w:rsidR="00AE3F47" w:rsidRPr="00750416">
        <w:t>инвестиционим</w:t>
      </w:r>
      <w:proofErr w:type="spellEnd"/>
      <w:r w:rsidR="00AE3F47" w:rsidRPr="00750416">
        <w:t xml:space="preserve"> </w:t>
      </w:r>
      <w:proofErr w:type="spellStart"/>
      <w:r w:rsidR="00AE3F47" w:rsidRPr="00750416">
        <w:t>фондовима</w:t>
      </w:r>
      <w:proofErr w:type="spellEnd"/>
      <w:r w:rsidR="00AE3F47" w:rsidRPr="00750416">
        <w:rPr>
          <w:lang w:val="sr-Cyrl-RS"/>
        </w:rPr>
        <w:t>,</w:t>
      </w:r>
      <w:r w:rsidR="00A17220">
        <w:rPr>
          <w:lang w:val="sr-Cyrl-RS"/>
        </w:rPr>
        <w:t xml:space="preserve"> који је поднела Влада , у нач</w:t>
      </w:r>
      <w:r w:rsidR="00BC0F19">
        <w:rPr>
          <w:lang w:val="sr-Cyrl-RS"/>
        </w:rPr>
        <w:t>елу.</w:t>
      </w:r>
    </w:p>
    <w:p w:rsidR="00C70545" w:rsidRPr="006A211F" w:rsidRDefault="00AE3F47" w:rsidP="00C70545">
      <w:pPr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750416">
        <w:rPr>
          <w:lang w:val="sr-Cyrl-RS"/>
        </w:rPr>
        <w:t xml:space="preserve"> 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09171A">
        <w:rPr>
          <w:rFonts w:eastAsia="Calibri"/>
          <w:color w:val="000000"/>
          <w:lang w:val="sr-Cyrl-CS" w:eastAsia="sr-Cyrl-CS"/>
        </w:rPr>
        <w:t>одлуку донео већином гласова (11</w:t>
      </w:r>
      <w:r w:rsidR="00C70545" w:rsidRPr="006A211F">
        <w:rPr>
          <w:rFonts w:eastAsia="Calibri"/>
          <w:color w:val="000000"/>
          <w:lang w:val="sr-Cyrl-CS" w:eastAsia="sr-Cyrl-CS"/>
        </w:rPr>
        <w:t xml:space="preserve"> за, 3 </w:t>
      </w:r>
      <w:r w:rsidR="0009171A">
        <w:rPr>
          <w:rFonts w:eastAsia="Calibri"/>
          <w:color w:val="000000"/>
          <w:lang w:val="sr-Cyrl-CS" w:eastAsia="sr-Cyrl-CS"/>
        </w:rPr>
        <w:t>уздржана</w:t>
      </w:r>
      <w:r w:rsidR="00C70545" w:rsidRPr="006A211F">
        <w:rPr>
          <w:rFonts w:eastAsia="Calibri"/>
          <w:color w:val="000000"/>
          <w:lang w:val="sr-Cyrl-CS" w:eastAsia="sr-Cyrl-CS"/>
        </w:rPr>
        <w:t>).</w:t>
      </w:r>
    </w:p>
    <w:p w:rsidR="00C70545" w:rsidRPr="006A211F" w:rsidRDefault="00E96D9B" w:rsidP="00AE3F47">
      <w:pPr>
        <w:spacing w:after="240"/>
        <w:jc w:val="both"/>
      </w:pP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t>.</w:t>
      </w:r>
    </w:p>
    <w:p w:rsidR="0032059F" w:rsidRPr="006A211F" w:rsidRDefault="0032059F" w:rsidP="00C70545">
      <w:pPr>
        <w:ind w:firstLine="720"/>
        <w:jc w:val="both"/>
      </w:pPr>
      <w:r w:rsidRPr="006A211F">
        <w:rPr>
          <w:b/>
          <w:bCs/>
          <w:u w:val="single"/>
          <w:lang w:val="sr-Cyrl-RS"/>
        </w:rPr>
        <w:t>ТРЕЋА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32059F" w:rsidRPr="006A211F" w:rsidRDefault="0032059F" w:rsidP="00E96D9B">
      <w:pPr>
        <w:ind w:firstLine="720"/>
        <w:jc w:val="both"/>
      </w:pPr>
    </w:p>
    <w:p w:rsidR="0032059F" w:rsidRDefault="0032059F" w:rsidP="0032059F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A211F" w:rsidRPr="006A211F" w:rsidRDefault="006A211F" w:rsidP="0032059F">
      <w:pPr>
        <w:ind w:firstLine="720"/>
        <w:jc w:val="both"/>
        <w:rPr>
          <w:rFonts w:eastAsia="Calibri"/>
          <w:lang w:val="sr-Cyrl-RS"/>
        </w:rPr>
      </w:pPr>
    </w:p>
    <w:p w:rsidR="0032059F" w:rsidRPr="006A211F" w:rsidRDefault="0032059F" w:rsidP="0032059F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32059F" w:rsidRPr="006A211F" w:rsidRDefault="0032059F" w:rsidP="0032059F">
      <w:pPr>
        <w:jc w:val="both"/>
        <w:rPr>
          <w:rFonts w:eastAsia="Calibri"/>
          <w:lang w:val="sr-Cyrl-RS"/>
        </w:rPr>
      </w:pPr>
    </w:p>
    <w:p w:rsidR="00A17220" w:rsidRDefault="0032059F" w:rsidP="00467E50">
      <w:pPr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>Одбор је, у складу са чланом 155. став 2. Пословника Народ</w:t>
      </w:r>
      <w:r w:rsidR="00E02571" w:rsidRPr="006A211F">
        <w:rPr>
          <w:rFonts w:eastAsia="Calibri"/>
          <w:lang w:val="sr-Cyrl-RS"/>
        </w:rPr>
        <w:t xml:space="preserve">не скупштине, </w:t>
      </w:r>
      <w:r w:rsidRPr="006A211F">
        <w:rPr>
          <w:rFonts w:eastAsia="Calibri"/>
          <w:lang w:val="sr-Cyrl-RS"/>
        </w:rPr>
        <w:t xml:space="preserve">одлучио да предложи Народној скупштини да прихвати </w:t>
      </w:r>
      <w:r w:rsidR="00E02571" w:rsidRPr="006A211F">
        <w:rPr>
          <w:color w:val="000000"/>
          <w:lang w:val="sr-Cyrl-CS" w:eastAsia="sr-Cyrl-CS"/>
        </w:rPr>
        <w:t xml:space="preserve"> </w:t>
      </w:r>
      <w:proofErr w:type="spellStart"/>
      <w:r w:rsidR="00A17220" w:rsidRPr="00750416">
        <w:t>Предлог</w:t>
      </w:r>
      <w:proofErr w:type="spellEnd"/>
      <w:r w:rsidR="00A17220" w:rsidRPr="00750416">
        <w:rPr>
          <w:lang w:val="sr-Cyrl-RS"/>
        </w:rPr>
        <w:t>а</w:t>
      </w:r>
      <w:r w:rsidR="00A17220" w:rsidRPr="00750416">
        <w:t xml:space="preserve"> </w:t>
      </w:r>
      <w:proofErr w:type="spellStart"/>
      <w:r w:rsidR="00A17220" w:rsidRPr="00750416">
        <w:t>закона</w:t>
      </w:r>
      <w:proofErr w:type="spellEnd"/>
      <w:r w:rsidR="00A17220" w:rsidRPr="00750416">
        <w:t xml:space="preserve"> о </w:t>
      </w:r>
      <w:proofErr w:type="spellStart"/>
      <w:r w:rsidR="00A17220" w:rsidRPr="00750416">
        <w:t>изменама</w:t>
      </w:r>
      <w:proofErr w:type="spellEnd"/>
      <w:r w:rsidR="00A17220" w:rsidRPr="00750416">
        <w:t xml:space="preserve"> и </w:t>
      </w:r>
      <w:proofErr w:type="spellStart"/>
      <w:r w:rsidR="00A17220" w:rsidRPr="00750416">
        <w:t>допунама</w:t>
      </w:r>
      <w:proofErr w:type="spellEnd"/>
      <w:r w:rsidR="00A17220" w:rsidRPr="00750416">
        <w:t xml:space="preserve"> </w:t>
      </w:r>
      <w:proofErr w:type="spellStart"/>
      <w:r w:rsidR="00A17220" w:rsidRPr="00750416">
        <w:t>Закона</w:t>
      </w:r>
      <w:proofErr w:type="spellEnd"/>
      <w:r w:rsidR="00A17220" w:rsidRPr="00750416">
        <w:t xml:space="preserve"> о </w:t>
      </w:r>
      <w:proofErr w:type="spellStart"/>
      <w:r w:rsidR="00A17220" w:rsidRPr="00750416">
        <w:t>доприносима</w:t>
      </w:r>
      <w:proofErr w:type="spellEnd"/>
      <w:r w:rsidR="00A17220" w:rsidRPr="00750416">
        <w:t xml:space="preserve"> </w:t>
      </w:r>
      <w:proofErr w:type="spellStart"/>
      <w:r w:rsidR="00A17220" w:rsidRPr="00750416">
        <w:t>за</w:t>
      </w:r>
      <w:proofErr w:type="spellEnd"/>
      <w:r w:rsidR="00A17220" w:rsidRPr="00750416">
        <w:t xml:space="preserve"> </w:t>
      </w:r>
      <w:proofErr w:type="spellStart"/>
      <w:r w:rsidR="00A17220" w:rsidRPr="00750416">
        <w:t>обавезно</w:t>
      </w:r>
      <w:proofErr w:type="spellEnd"/>
      <w:r w:rsidR="00A17220" w:rsidRPr="00750416">
        <w:t xml:space="preserve"> </w:t>
      </w:r>
      <w:proofErr w:type="spellStart"/>
      <w:r w:rsidR="00A17220" w:rsidRPr="00750416">
        <w:t>социјално</w:t>
      </w:r>
      <w:proofErr w:type="spellEnd"/>
      <w:r w:rsidR="00A17220" w:rsidRPr="00750416">
        <w:t xml:space="preserve"> </w:t>
      </w:r>
      <w:proofErr w:type="spellStart"/>
      <w:r w:rsidR="00A17220" w:rsidRPr="00750416">
        <w:t>осигурање</w:t>
      </w:r>
      <w:proofErr w:type="spellEnd"/>
      <w:r w:rsidR="00A17220" w:rsidRPr="00750416">
        <w:rPr>
          <w:lang w:val="sr-Cyrl-RS"/>
        </w:rPr>
        <w:t>,</w:t>
      </w:r>
      <w:r w:rsidR="00A17220">
        <w:rPr>
          <w:lang w:val="sr-Cyrl-RS"/>
        </w:rPr>
        <w:t xml:space="preserve"> који је поднела В</w:t>
      </w:r>
      <w:r w:rsidR="00BC0F19">
        <w:rPr>
          <w:lang w:val="sr-Cyrl-RS"/>
        </w:rPr>
        <w:t>лада, у начелу.</w:t>
      </w:r>
    </w:p>
    <w:p w:rsidR="00633C13" w:rsidRPr="006A211F" w:rsidRDefault="00467E50" w:rsidP="00467E50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09171A">
        <w:rPr>
          <w:rFonts w:eastAsia="Calibri"/>
          <w:color w:val="000000"/>
          <w:lang w:val="sr-Cyrl-CS" w:eastAsia="sr-Cyrl-CS"/>
        </w:rPr>
        <w:t>одлуку донео већином гласова (11</w:t>
      </w:r>
      <w:r w:rsidRPr="006A211F">
        <w:rPr>
          <w:rFonts w:eastAsia="Calibri"/>
          <w:color w:val="000000"/>
          <w:lang w:val="sr-Cyrl-CS" w:eastAsia="sr-Cyrl-CS"/>
        </w:rPr>
        <w:t xml:space="preserve"> за, 3 </w:t>
      </w:r>
      <w:r w:rsidR="0009171A">
        <w:rPr>
          <w:rFonts w:eastAsia="Calibri"/>
          <w:color w:val="000000"/>
          <w:lang w:val="sr-Cyrl-CS" w:eastAsia="sr-Cyrl-CS"/>
        </w:rPr>
        <w:t>уздржана</w:t>
      </w:r>
      <w:r w:rsidRPr="006A211F">
        <w:rPr>
          <w:rFonts w:eastAsia="Calibri"/>
          <w:color w:val="000000"/>
          <w:lang w:val="sr-Cyrl-CS" w:eastAsia="sr-Cyrl-CS"/>
        </w:rPr>
        <w:t>).</w:t>
      </w:r>
    </w:p>
    <w:p w:rsidR="00467E50" w:rsidRPr="006A211F" w:rsidRDefault="00633C13" w:rsidP="006A211F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t xml:space="preserve"> </w:t>
      </w: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</w:p>
    <w:p w:rsidR="00633C13" w:rsidRPr="006A211F" w:rsidRDefault="00633C13" w:rsidP="00633C13">
      <w:pPr>
        <w:ind w:firstLine="720"/>
        <w:jc w:val="both"/>
        <w:rPr>
          <w:b/>
          <w:u w:val="single"/>
          <w:lang w:val="sr-Cyrl-RS"/>
        </w:rPr>
      </w:pPr>
      <w:r w:rsidRPr="006A211F">
        <w:rPr>
          <w:b/>
          <w:bCs/>
          <w:u w:val="single"/>
          <w:lang w:val="sr-Cyrl-RS"/>
        </w:rPr>
        <w:t>ЧЕТВРТА 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A17220" w:rsidRDefault="00633C13" w:rsidP="00633C13">
      <w:pPr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211F">
        <w:rPr>
          <w:color w:val="000000"/>
          <w:lang w:val="sr-Cyrl-CS" w:eastAsia="sr-Cyrl-CS"/>
        </w:rPr>
        <w:t xml:space="preserve"> </w:t>
      </w:r>
      <w:proofErr w:type="spellStart"/>
      <w:r w:rsidR="00A17220" w:rsidRPr="00750416">
        <w:t>Предлог</w:t>
      </w:r>
      <w:proofErr w:type="spellEnd"/>
      <w:r w:rsidR="00A17220" w:rsidRPr="00750416">
        <w:rPr>
          <w:lang w:val="sr-Cyrl-RS"/>
        </w:rPr>
        <w:t>а</w:t>
      </w:r>
      <w:r w:rsidR="00A17220" w:rsidRPr="00750416">
        <w:t xml:space="preserve"> </w:t>
      </w:r>
      <w:proofErr w:type="spellStart"/>
      <w:r w:rsidR="00A17220" w:rsidRPr="00750416">
        <w:t>закона</w:t>
      </w:r>
      <w:proofErr w:type="spellEnd"/>
      <w:r w:rsidR="00A17220" w:rsidRPr="00750416">
        <w:t xml:space="preserve"> о </w:t>
      </w:r>
      <w:proofErr w:type="spellStart"/>
      <w:r w:rsidR="00A17220" w:rsidRPr="00750416">
        <w:t>изменама</w:t>
      </w:r>
      <w:proofErr w:type="spellEnd"/>
      <w:r w:rsidR="00A17220" w:rsidRPr="00750416">
        <w:t xml:space="preserve"> и </w:t>
      </w:r>
      <w:proofErr w:type="spellStart"/>
      <w:r w:rsidR="00A17220" w:rsidRPr="00750416">
        <w:t>допунама</w:t>
      </w:r>
      <w:proofErr w:type="spellEnd"/>
      <w:r w:rsidR="00A17220" w:rsidRPr="00750416">
        <w:t xml:space="preserve"> </w:t>
      </w:r>
      <w:proofErr w:type="spellStart"/>
      <w:r w:rsidR="00A17220" w:rsidRPr="00750416">
        <w:t>Закона</w:t>
      </w:r>
      <w:proofErr w:type="spellEnd"/>
      <w:r w:rsidR="00A17220" w:rsidRPr="00750416">
        <w:t xml:space="preserve"> о </w:t>
      </w:r>
      <w:proofErr w:type="spellStart"/>
      <w:r w:rsidR="00A17220" w:rsidRPr="00750416">
        <w:t>републичким</w:t>
      </w:r>
      <w:proofErr w:type="spellEnd"/>
      <w:r w:rsidR="00A17220" w:rsidRPr="00750416">
        <w:t xml:space="preserve"> </w:t>
      </w:r>
      <w:proofErr w:type="spellStart"/>
      <w:r w:rsidR="00A17220" w:rsidRPr="00750416">
        <w:t>административним</w:t>
      </w:r>
      <w:proofErr w:type="spellEnd"/>
      <w:r w:rsidR="00A17220" w:rsidRPr="00750416">
        <w:t xml:space="preserve"> </w:t>
      </w:r>
      <w:proofErr w:type="spellStart"/>
      <w:r w:rsidR="00A17220" w:rsidRPr="00750416">
        <w:t>таксама</w:t>
      </w:r>
      <w:proofErr w:type="spellEnd"/>
      <w:r w:rsidR="00A17220" w:rsidRPr="00750416">
        <w:rPr>
          <w:lang w:val="sr-Cyrl-RS"/>
        </w:rPr>
        <w:t xml:space="preserve">, </w:t>
      </w:r>
      <w:r w:rsidR="00A17220">
        <w:rPr>
          <w:lang w:val="sr-Cyrl-RS"/>
        </w:rPr>
        <w:t>који је поднела В</w:t>
      </w:r>
      <w:r w:rsidR="00BC0F19">
        <w:rPr>
          <w:lang w:val="sr-Cyrl-RS"/>
        </w:rPr>
        <w:t>лада , у начелу.</w:t>
      </w:r>
    </w:p>
    <w:p w:rsidR="00633C13" w:rsidRPr="006A211F" w:rsidRDefault="00633C13" w:rsidP="00633C13">
      <w:pPr>
        <w:spacing w:after="120"/>
        <w:ind w:firstLine="720"/>
        <w:jc w:val="both"/>
      </w:pPr>
      <w:r w:rsidRPr="006A211F">
        <w:rPr>
          <w:rFonts w:eastAsia="Calibri"/>
          <w:color w:val="000000"/>
          <w:lang w:val="sr-Cyrl-CS" w:eastAsia="sr-Cyrl-CS"/>
        </w:rPr>
        <w:lastRenderedPageBreak/>
        <w:t xml:space="preserve">Одбор је </w:t>
      </w:r>
      <w:r w:rsidR="0009171A">
        <w:rPr>
          <w:rFonts w:eastAsia="Calibri"/>
          <w:color w:val="000000"/>
          <w:lang w:val="sr-Cyrl-CS" w:eastAsia="sr-Cyrl-CS"/>
        </w:rPr>
        <w:t>одлуку донео већином гласова (11</w:t>
      </w:r>
      <w:r w:rsidRPr="006A211F">
        <w:rPr>
          <w:rFonts w:eastAsia="Calibri"/>
          <w:color w:val="000000"/>
          <w:lang w:val="sr-Cyrl-CS" w:eastAsia="sr-Cyrl-CS"/>
        </w:rPr>
        <w:t xml:space="preserve"> за, 3 </w:t>
      </w:r>
      <w:r w:rsidR="0009171A">
        <w:rPr>
          <w:rFonts w:eastAsia="Calibri"/>
          <w:color w:val="000000"/>
          <w:lang w:val="sr-Cyrl-CS" w:eastAsia="sr-Cyrl-CS"/>
        </w:rPr>
        <w:t>уздржана</w:t>
      </w:r>
      <w:r w:rsidRPr="006A211F">
        <w:rPr>
          <w:rFonts w:eastAsia="Calibri"/>
          <w:color w:val="000000"/>
          <w:lang w:val="sr-Cyrl-CS" w:eastAsia="sr-Cyrl-CS"/>
        </w:rPr>
        <w:t>).</w:t>
      </w:r>
      <w:r w:rsidRPr="006A211F">
        <w:t xml:space="preserve"> </w:t>
      </w:r>
    </w:p>
    <w:p w:rsidR="00467E50" w:rsidRPr="006A211F" w:rsidRDefault="00633C13" w:rsidP="006A211F">
      <w:pPr>
        <w:spacing w:after="240"/>
        <w:ind w:firstLine="720"/>
        <w:jc w:val="both"/>
      </w:pP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</w:p>
    <w:p w:rsidR="00633C13" w:rsidRPr="006A211F" w:rsidRDefault="00633C13" w:rsidP="00633C13">
      <w:pPr>
        <w:ind w:firstLine="720"/>
        <w:jc w:val="both"/>
      </w:pPr>
      <w:r w:rsidRPr="006A211F">
        <w:rPr>
          <w:b/>
          <w:bCs/>
          <w:u w:val="single"/>
          <w:lang w:val="sr-Cyrl-RS"/>
        </w:rPr>
        <w:t>ПЕТА  ТАЧКА ДНЕВНОГ РЕДА:</w:t>
      </w:r>
      <w:r w:rsidRPr="006A211F">
        <w:rPr>
          <w:b/>
          <w:u w:val="single"/>
          <w:lang w:val="sr-Cyrl-RS"/>
        </w:rPr>
        <w:t xml:space="preserve">  </w:t>
      </w:r>
    </w:p>
    <w:p w:rsidR="00633C13" w:rsidRPr="006A211F" w:rsidRDefault="00633C13" w:rsidP="00633C13">
      <w:pPr>
        <w:ind w:firstLine="720"/>
        <w:jc w:val="both"/>
      </w:pP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</w:p>
    <w:p w:rsidR="00F95D9B" w:rsidRDefault="00633C13" w:rsidP="00633C13">
      <w:pPr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F95D9B" w:rsidRPr="00750416">
        <w:t>Предлог</w:t>
      </w:r>
      <w:proofErr w:type="spellEnd"/>
      <w:r w:rsidR="00F95D9B" w:rsidRPr="00750416">
        <w:rPr>
          <w:lang w:val="sr-Cyrl-RS"/>
        </w:rPr>
        <w:t>а</w:t>
      </w:r>
      <w:r w:rsidR="00F95D9B" w:rsidRPr="00750416">
        <w:t xml:space="preserve"> </w:t>
      </w:r>
      <w:proofErr w:type="spellStart"/>
      <w:r w:rsidR="00F95D9B" w:rsidRPr="00750416">
        <w:t>закона</w:t>
      </w:r>
      <w:proofErr w:type="spellEnd"/>
      <w:r w:rsidR="00F95D9B" w:rsidRPr="00750416">
        <w:t xml:space="preserve"> о </w:t>
      </w:r>
      <w:proofErr w:type="spellStart"/>
      <w:r w:rsidR="00F95D9B" w:rsidRPr="00750416">
        <w:t>изменама</w:t>
      </w:r>
      <w:proofErr w:type="spellEnd"/>
      <w:r w:rsidR="00F95D9B" w:rsidRPr="00750416">
        <w:t xml:space="preserve"> и </w:t>
      </w:r>
      <w:proofErr w:type="spellStart"/>
      <w:r w:rsidR="00F95D9B" w:rsidRPr="00750416">
        <w:t>допунама</w:t>
      </w:r>
      <w:proofErr w:type="spellEnd"/>
      <w:r w:rsidR="00F95D9B" w:rsidRPr="00750416">
        <w:t xml:space="preserve"> </w:t>
      </w:r>
      <w:proofErr w:type="spellStart"/>
      <w:r w:rsidR="00F95D9B" w:rsidRPr="00750416">
        <w:t>Закона</w:t>
      </w:r>
      <w:proofErr w:type="spellEnd"/>
      <w:r w:rsidR="00F95D9B" w:rsidRPr="00750416">
        <w:t xml:space="preserve"> о </w:t>
      </w:r>
      <w:proofErr w:type="spellStart"/>
      <w:r w:rsidR="00F95D9B" w:rsidRPr="00750416">
        <w:t>порезима</w:t>
      </w:r>
      <w:proofErr w:type="spellEnd"/>
      <w:r w:rsidR="00F95D9B" w:rsidRPr="00750416">
        <w:t xml:space="preserve"> </w:t>
      </w:r>
      <w:proofErr w:type="spellStart"/>
      <w:r w:rsidR="00F95D9B" w:rsidRPr="00750416">
        <w:t>на</w:t>
      </w:r>
      <w:proofErr w:type="spellEnd"/>
      <w:r w:rsidR="00F95D9B" w:rsidRPr="00750416">
        <w:t xml:space="preserve"> </w:t>
      </w:r>
      <w:proofErr w:type="spellStart"/>
      <w:r w:rsidR="00F95D9B" w:rsidRPr="00750416">
        <w:t>имовину</w:t>
      </w:r>
      <w:proofErr w:type="spellEnd"/>
      <w:r w:rsidR="00F95D9B" w:rsidRPr="006A211F">
        <w:rPr>
          <w:rFonts w:eastAsia="Calibri"/>
          <w:color w:val="000000"/>
          <w:lang w:val="sr-Cyrl-CS" w:eastAsia="sr-Cyrl-CS"/>
        </w:rPr>
        <w:t xml:space="preserve"> </w:t>
      </w:r>
      <w:r w:rsidR="00F95D9B">
        <w:rPr>
          <w:rFonts w:eastAsia="Calibri"/>
          <w:color w:val="000000"/>
          <w:lang w:val="sr-Cyrl-CS" w:eastAsia="sr-Cyrl-CS"/>
        </w:rPr>
        <w:t>, који је поднела Влада , у начелу.</w:t>
      </w:r>
    </w:p>
    <w:p w:rsidR="00633C13" w:rsidRPr="006A211F" w:rsidRDefault="00633C13" w:rsidP="00633C13">
      <w:pPr>
        <w:spacing w:after="120"/>
        <w:ind w:firstLine="720"/>
        <w:jc w:val="both"/>
      </w:pPr>
      <w:r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09171A">
        <w:rPr>
          <w:rFonts w:eastAsia="Calibri"/>
          <w:color w:val="000000"/>
          <w:lang w:val="sr-Cyrl-CS" w:eastAsia="sr-Cyrl-CS"/>
        </w:rPr>
        <w:t>одлуку донео већином гласова (11</w:t>
      </w:r>
      <w:r w:rsidRPr="006A211F">
        <w:rPr>
          <w:rFonts w:eastAsia="Calibri"/>
          <w:color w:val="000000"/>
          <w:lang w:val="sr-Cyrl-CS" w:eastAsia="sr-Cyrl-CS"/>
        </w:rPr>
        <w:t xml:space="preserve"> за, 3 </w:t>
      </w:r>
      <w:r w:rsidR="0009171A">
        <w:rPr>
          <w:rFonts w:eastAsia="Calibri"/>
          <w:color w:val="000000"/>
          <w:lang w:val="sr-Cyrl-CS" w:eastAsia="sr-Cyrl-CS"/>
        </w:rPr>
        <w:t>уздржана</w:t>
      </w:r>
      <w:r w:rsidRPr="006A211F">
        <w:rPr>
          <w:rFonts w:eastAsia="Calibri"/>
          <w:color w:val="000000"/>
          <w:lang w:val="sr-Cyrl-CS" w:eastAsia="sr-Cyrl-CS"/>
        </w:rPr>
        <w:t>).</w:t>
      </w:r>
      <w:r w:rsidRPr="006A211F">
        <w:t xml:space="preserve"> </w:t>
      </w:r>
    </w:p>
    <w:p w:rsidR="006A211F" w:rsidRDefault="00633C13" w:rsidP="00D91BCA">
      <w:pPr>
        <w:spacing w:after="24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</w:p>
    <w:p w:rsidR="00633C13" w:rsidRPr="00D91BCA" w:rsidRDefault="00633C13" w:rsidP="00D91BCA">
      <w:pPr>
        <w:spacing w:after="24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b/>
          <w:bCs/>
          <w:u w:val="single"/>
          <w:lang w:val="sr-Cyrl-RS"/>
        </w:rPr>
        <w:t>ШЕСТА  ТАЧКА ДНЕВНОГ РЕДА: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="Calibri"/>
          <w:lang w:val="sr-Cyrl-RS"/>
        </w:rPr>
      </w:pPr>
    </w:p>
    <w:p w:rsidR="00F95D9B" w:rsidRDefault="00633C13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F95D9B" w:rsidRPr="00750416">
        <w:t>Предлог</w:t>
      </w:r>
      <w:proofErr w:type="spellEnd"/>
      <w:r w:rsidR="00F95D9B" w:rsidRPr="00750416">
        <w:rPr>
          <w:lang w:val="sr-Cyrl-RS"/>
        </w:rPr>
        <w:t>а</w:t>
      </w:r>
      <w:r w:rsidR="00F95D9B" w:rsidRPr="00750416">
        <w:t xml:space="preserve"> </w:t>
      </w:r>
      <w:proofErr w:type="spellStart"/>
      <w:r w:rsidR="00F95D9B" w:rsidRPr="00750416">
        <w:t>закона</w:t>
      </w:r>
      <w:proofErr w:type="spellEnd"/>
      <w:r w:rsidR="00F95D9B" w:rsidRPr="00750416">
        <w:t xml:space="preserve"> о </w:t>
      </w:r>
      <w:proofErr w:type="spellStart"/>
      <w:r w:rsidR="00F95D9B" w:rsidRPr="00750416">
        <w:t>изменама</w:t>
      </w:r>
      <w:proofErr w:type="spellEnd"/>
      <w:r w:rsidR="00F95D9B" w:rsidRPr="00750416">
        <w:t xml:space="preserve"> и </w:t>
      </w:r>
      <w:proofErr w:type="spellStart"/>
      <w:r w:rsidR="00F95D9B" w:rsidRPr="00750416">
        <w:t>допунама</w:t>
      </w:r>
      <w:proofErr w:type="spellEnd"/>
      <w:r w:rsidR="00F95D9B" w:rsidRPr="00750416">
        <w:t xml:space="preserve"> </w:t>
      </w:r>
      <w:proofErr w:type="spellStart"/>
      <w:r w:rsidR="00F95D9B" w:rsidRPr="00750416">
        <w:t>Закона</w:t>
      </w:r>
      <w:proofErr w:type="spellEnd"/>
      <w:r w:rsidR="00F95D9B" w:rsidRPr="00750416">
        <w:t xml:space="preserve"> о </w:t>
      </w:r>
      <w:proofErr w:type="spellStart"/>
      <w:r w:rsidR="00F95D9B" w:rsidRPr="00750416">
        <w:t>порезу</w:t>
      </w:r>
      <w:proofErr w:type="spellEnd"/>
      <w:r w:rsidR="00F95D9B" w:rsidRPr="00750416">
        <w:t xml:space="preserve"> </w:t>
      </w:r>
      <w:proofErr w:type="spellStart"/>
      <w:r w:rsidR="00F95D9B" w:rsidRPr="00750416">
        <w:t>на</w:t>
      </w:r>
      <w:proofErr w:type="spellEnd"/>
      <w:r w:rsidR="00F95D9B" w:rsidRPr="00750416">
        <w:t xml:space="preserve"> </w:t>
      </w:r>
      <w:proofErr w:type="spellStart"/>
      <w:r w:rsidR="00F95D9B" w:rsidRPr="00750416">
        <w:t>доходак</w:t>
      </w:r>
      <w:proofErr w:type="spellEnd"/>
      <w:r w:rsidR="00F95D9B" w:rsidRPr="00750416">
        <w:t xml:space="preserve"> </w:t>
      </w:r>
      <w:proofErr w:type="spellStart"/>
      <w:r w:rsidR="00F95D9B" w:rsidRPr="00750416">
        <w:t>грађана</w:t>
      </w:r>
      <w:proofErr w:type="spellEnd"/>
      <w:r w:rsidR="00F95D9B">
        <w:rPr>
          <w:rFonts w:eastAsia="Calibri"/>
          <w:color w:val="000000"/>
          <w:lang w:val="sr-Cyrl-CS" w:eastAsia="sr-Cyrl-CS"/>
        </w:rPr>
        <w:t>, који је поднела Влада , у начелу.</w:t>
      </w:r>
    </w:p>
    <w:p w:rsidR="00633C13" w:rsidRPr="006A211F" w:rsidRDefault="00633C13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FontStyle31"/>
          <w:rFonts w:eastAsia="Calibri"/>
          <w:sz w:val="24"/>
          <w:szCs w:val="24"/>
          <w:lang w:val="sr-Cyrl-CS" w:eastAsia="sr-Cyrl-CS"/>
        </w:rPr>
      </w:pPr>
      <w:r w:rsidRPr="006A211F">
        <w:rPr>
          <w:rFonts w:eastAsia="Calibri"/>
          <w:color w:val="000000"/>
          <w:lang w:val="sr-Cyrl-CS" w:eastAsia="sr-Cyrl-CS"/>
        </w:rPr>
        <w:t xml:space="preserve">Одбор је одлуку донео </w:t>
      </w:r>
      <w:r w:rsidR="0009171A">
        <w:rPr>
          <w:rFonts w:eastAsia="Calibri"/>
          <w:color w:val="000000"/>
          <w:lang w:val="sr-Cyrl-CS" w:eastAsia="sr-Cyrl-CS"/>
        </w:rPr>
        <w:t>већином гласова (11 за, 3</w:t>
      </w:r>
      <w:r w:rsidRPr="006A211F">
        <w:rPr>
          <w:rFonts w:eastAsia="Calibri"/>
          <w:color w:val="000000"/>
          <w:lang w:val="sr-Cyrl-CS" w:eastAsia="sr-Cyrl-CS"/>
        </w:rPr>
        <w:t xml:space="preserve"> уздржана).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b/>
          <w:bCs/>
          <w:u w:val="single"/>
          <w:lang w:val="sr-Cyrl-RS"/>
        </w:rPr>
      </w:pP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>.</w:t>
      </w:r>
      <w:r w:rsidRPr="006A211F">
        <w:rPr>
          <w:b/>
          <w:bCs/>
          <w:u w:val="single"/>
          <w:lang w:val="sr-Cyrl-RS"/>
        </w:rPr>
        <w:t xml:space="preserve"> 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 w:rsidRPr="006A211F">
        <w:rPr>
          <w:b/>
          <w:bCs/>
          <w:u w:val="single"/>
          <w:lang w:val="sr-Cyrl-RS"/>
        </w:rPr>
        <w:t>СЕДМА  ТАЧКА ДНЕВНОГ РЕДА: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633C13" w:rsidRPr="006A211F" w:rsidRDefault="00633C13" w:rsidP="00633C13">
      <w:pPr>
        <w:ind w:firstLine="720"/>
        <w:jc w:val="both"/>
        <w:rPr>
          <w:rFonts w:eastAsia="Calibri"/>
          <w:lang w:val="sr-Cyrl-RS"/>
        </w:rPr>
      </w:pPr>
    </w:p>
    <w:p w:rsidR="00633C13" w:rsidRPr="006A211F" w:rsidRDefault="00633C13" w:rsidP="00633C13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633C13" w:rsidRPr="006A211F" w:rsidRDefault="00633C13" w:rsidP="00633C13">
      <w:pPr>
        <w:jc w:val="both"/>
        <w:rPr>
          <w:rFonts w:eastAsia="Calibri"/>
          <w:lang w:val="sr-Cyrl-RS"/>
        </w:rPr>
      </w:pPr>
    </w:p>
    <w:p w:rsidR="00F95D9B" w:rsidRDefault="00633C13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F95D9B" w:rsidRPr="00750416">
        <w:t>Предлог</w:t>
      </w:r>
      <w:proofErr w:type="spellEnd"/>
      <w:r w:rsidR="00F95D9B" w:rsidRPr="00750416">
        <w:rPr>
          <w:lang w:val="sr-Cyrl-RS"/>
        </w:rPr>
        <w:t>а</w:t>
      </w:r>
      <w:r w:rsidR="00F95D9B" w:rsidRPr="00750416">
        <w:t xml:space="preserve"> </w:t>
      </w:r>
      <w:proofErr w:type="spellStart"/>
      <w:r w:rsidR="00F95D9B" w:rsidRPr="00750416">
        <w:t>закона</w:t>
      </w:r>
      <w:proofErr w:type="spellEnd"/>
      <w:r w:rsidR="00F95D9B" w:rsidRPr="00750416">
        <w:t xml:space="preserve"> о </w:t>
      </w:r>
      <w:proofErr w:type="spellStart"/>
      <w:r w:rsidR="00F95D9B" w:rsidRPr="00750416">
        <w:t>изменама</w:t>
      </w:r>
      <w:proofErr w:type="spellEnd"/>
      <w:r w:rsidR="00F95D9B" w:rsidRPr="00750416">
        <w:t xml:space="preserve"> и </w:t>
      </w:r>
      <w:proofErr w:type="spellStart"/>
      <w:r w:rsidR="00F95D9B" w:rsidRPr="00750416">
        <w:t>допунама</w:t>
      </w:r>
      <w:proofErr w:type="spellEnd"/>
      <w:r w:rsidR="00F95D9B" w:rsidRPr="00750416">
        <w:t xml:space="preserve"> </w:t>
      </w:r>
      <w:proofErr w:type="spellStart"/>
      <w:r w:rsidR="00F95D9B" w:rsidRPr="00750416">
        <w:t>Закона</w:t>
      </w:r>
      <w:proofErr w:type="spellEnd"/>
      <w:r w:rsidR="00F95D9B" w:rsidRPr="00750416">
        <w:t xml:space="preserve"> о </w:t>
      </w:r>
      <w:proofErr w:type="spellStart"/>
      <w:r w:rsidR="00F95D9B" w:rsidRPr="00750416">
        <w:t>електронском</w:t>
      </w:r>
      <w:proofErr w:type="spellEnd"/>
      <w:r w:rsidR="00F95D9B" w:rsidRPr="00750416">
        <w:t xml:space="preserve"> </w:t>
      </w:r>
      <w:proofErr w:type="spellStart"/>
      <w:r w:rsidR="00F95D9B" w:rsidRPr="00750416">
        <w:t>фактурисању</w:t>
      </w:r>
      <w:proofErr w:type="spellEnd"/>
      <w:r w:rsidR="00F95D9B">
        <w:rPr>
          <w:lang w:val="sr-Cyrl-RS"/>
        </w:rPr>
        <w:t>, који је поднела Влада , у начелу.</w:t>
      </w:r>
    </w:p>
    <w:p w:rsidR="00633C13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633C13" w:rsidRPr="006A211F">
        <w:rPr>
          <w:rFonts w:eastAsia="Calibri"/>
          <w:color w:val="000000"/>
          <w:lang w:val="sr-Cyrl-CS" w:eastAsia="sr-Cyrl-CS"/>
        </w:rPr>
        <w:t xml:space="preserve">Одбор је одлуку донео већином гласова (11 за, </w:t>
      </w:r>
      <w:r w:rsidR="0009171A">
        <w:rPr>
          <w:rFonts w:eastAsia="Calibri"/>
          <w:color w:val="000000"/>
          <w:lang w:val="sr-Cyrl-CS" w:eastAsia="sr-Cyrl-CS"/>
        </w:rPr>
        <w:t xml:space="preserve">1 против, </w:t>
      </w:r>
      <w:r w:rsidR="00633C13" w:rsidRPr="006A211F">
        <w:rPr>
          <w:rFonts w:eastAsia="Calibri"/>
          <w:color w:val="000000"/>
          <w:lang w:val="sr-Cyrl-CS" w:eastAsia="sr-Cyrl-CS"/>
        </w:rPr>
        <w:t>2 уздржана).</w:t>
      </w:r>
    </w:p>
    <w:p w:rsidR="00C70545" w:rsidRDefault="00633C13" w:rsidP="006A211F">
      <w:pPr>
        <w:spacing w:after="240"/>
        <w:ind w:firstLine="720"/>
        <w:jc w:val="both"/>
      </w:pPr>
      <w:r w:rsidRPr="006A211F">
        <w:lastRenderedPageBreak/>
        <w:t xml:space="preserve"> </w:t>
      </w: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ОСМА</w:t>
      </w:r>
      <w:r w:rsidRPr="006A211F">
        <w:rPr>
          <w:b/>
          <w:bCs/>
          <w:u w:val="single"/>
          <w:lang w:val="sr-Cyrl-RS"/>
        </w:rPr>
        <w:t xml:space="preserve">  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изменама</w:t>
      </w:r>
      <w:proofErr w:type="spellEnd"/>
      <w:r w:rsidRPr="00750416">
        <w:t xml:space="preserve"> и </w:t>
      </w:r>
      <w:proofErr w:type="spellStart"/>
      <w:r w:rsidRPr="00750416">
        <w:t>допунама</w:t>
      </w:r>
      <w:proofErr w:type="spellEnd"/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порезу</w:t>
      </w:r>
      <w:proofErr w:type="spellEnd"/>
      <w:r w:rsidRPr="00750416">
        <w:t xml:space="preserve"> </w:t>
      </w:r>
      <w:proofErr w:type="spellStart"/>
      <w:r w:rsidRPr="00750416">
        <w:t>на</w:t>
      </w:r>
      <w:proofErr w:type="spellEnd"/>
      <w:r w:rsidRPr="00750416">
        <w:t xml:space="preserve"> </w:t>
      </w:r>
      <w:proofErr w:type="spellStart"/>
      <w:r w:rsidRPr="00750416">
        <w:t>добит</w:t>
      </w:r>
      <w:proofErr w:type="spellEnd"/>
      <w:r w:rsidRPr="00750416">
        <w:t xml:space="preserve"> </w:t>
      </w:r>
      <w:proofErr w:type="spellStart"/>
      <w:r w:rsidRPr="00750416">
        <w:t>правних</w:t>
      </w:r>
      <w:proofErr w:type="spellEnd"/>
      <w:r w:rsidRPr="00750416">
        <w:t xml:space="preserve"> </w:t>
      </w:r>
      <w:proofErr w:type="spellStart"/>
      <w:r w:rsidRPr="00750416">
        <w:t>лица</w:t>
      </w:r>
      <w:proofErr w:type="spellEnd"/>
      <w:r w:rsidRPr="00750416">
        <w:rPr>
          <w:lang w:val="sr-Cyrl-RS"/>
        </w:rPr>
        <w:t>,</w:t>
      </w:r>
      <w:r>
        <w:rPr>
          <w:lang w:val="sr-Cyrl-RS"/>
        </w:rPr>
        <w:t xml:space="preserve"> који је поднела Влада , у начелу.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F95D9B" w:rsidRPr="006A211F">
        <w:rPr>
          <w:rFonts w:eastAsia="Calibri"/>
          <w:color w:val="000000"/>
          <w:lang w:val="sr-Cyrl-CS" w:eastAsia="sr-Cyrl-CS"/>
        </w:rPr>
        <w:t>Одбор је одлуку</w:t>
      </w:r>
      <w:r w:rsidR="0009171A">
        <w:rPr>
          <w:rFonts w:eastAsia="Calibri"/>
          <w:color w:val="000000"/>
          <w:lang w:val="sr-Cyrl-CS" w:eastAsia="sr-Cyrl-CS"/>
        </w:rPr>
        <w:t xml:space="preserve"> донео већином гласова (11 за, 3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уздржана).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>
        <w:rPr>
          <w:lang w:val="sr-Cyrl-RS"/>
        </w:rPr>
        <w:t>.</w:t>
      </w:r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ДЕВЕТА</w:t>
      </w:r>
      <w:r w:rsidRPr="006A211F">
        <w:rPr>
          <w:b/>
          <w:bCs/>
          <w:u w:val="single"/>
          <w:lang w:val="sr-Cyrl-RS"/>
        </w:rPr>
        <w:t xml:space="preserve">  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електронским</w:t>
      </w:r>
      <w:proofErr w:type="spellEnd"/>
      <w:r w:rsidRPr="00750416">
        <w:t xml:space="preserve"> </w:t>
      </w:r>
      <w:proofErr w:type="spellStart"/>
      <w:r w:rsidRPr="00750416">
        <w:t>отпремницама</w:t>
      </w:r>
      <w:proofErr w:type="spellEnd"/>
      <w:r w:rsidRPr="00750416">
        <w:rPr>
          <w:lang w:val="sr-Cyrl-RS"/>
        </w:rPr>
        <w:t>,</w:t>
      </w:r>
      <w:r>
        <w:rPr>
          <w:lang w:val="sr-Cyrl-RS"/>
        </w:rPr>
        <w:t xml:space="preserve"> који је поднела Влада , у начелу.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F95D9B" w:rsidRPr="006A211F">
        <w:rPr>
          <w:rFonts w:eastAsia="Calibri"/>
          <w:color w:val="000000"/>
          <w:lang w:val="sr-Cyrl-CS" w:eastAsia="sr-Cyrl-CS"/>
        </w:rPr>
        <w:t>Одбор је одлук</w:t>
      </w:r>
      <w:r w:rsidR="0009171A">
        <w:rPr>
          <w:rFonts w:eastAsia="Calibri"/>
          <w:color w:val="000000"/>
          <w:lang w:val="sr-Cyrl-CS" w:eastAsia="sr-Cyrl-CS"/>
        </w:rPr>
        <w:t xml:space="preserve">у донео већином гласова (11 за, 1 против, </w:t>
      </w:r>
      <w:r w:rsidR="00F95D9B" w:rsidRPr="006A211F">
        <w:rPr>
          <w:rFonts w:eastAsia="Calibri"/>
          <w:color w:val="000000"/>
          <w:lang w:val="sr-Cyrl-CS" w:eastAsia="sr-Cyrl-CS"/>
        </w:rPr>
        <w:t>2 уздржана).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>
        <w:rPr>
          <w:lang w:val="sr-Cyrl-RS"/>
        </w:rPr>
        <w:t>.</w:t>
      </w:r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ДЕСЕТА</w:t>
      </w:r>
      <w:r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Pr="00F95D9B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colornavy"/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50416">
        <w:rPr>
          <w:rStyle w:val="colornavy"/>
        </w:rPr>
        <w:t>Предлогa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закона</w:t>
      </w:r>
      <w:proofErr w:type="spellEnd"/>
      <w:r w:rsidRPr="00750416">
        <w:rPr>
          <w:rStyle w:val="colornavy"/>
        </w:rPr>
        <w:t xml:space="preserve"> о </w:t>
      </w:r>
      <w:proofErr w:type="spellStart"/>
      <w:r w:rsidRPr="00750416">
        <w:rPr>
          <w:rStyle w:val="colornavy"/>
        </w:rPr>
        <w:t>потврђивању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Споразума</w:t>
      </w:r>
      <w:proofErr w:type="spellEnd"/>
      <w:r w:rsidRPr="00750416">
        <w:rPr>
          <w:rStyle w:val="colornavy"/>
        </w:rPr>
        <w:t xml:space="preserve"> о </w:t>
      </w:r>
      <w:proofErr w:type="spellStart"/>
      <w:r w:rsidRPr="00750416">
        <w:rPr>
          <w:rStyle w:val="colornavy"/>
        </w:rPr>
        <w:t>зајму</w:t>
      </w:r>
      <w:proofErr w:type="spellEnd"/>
      <w:r w:rsidRPr="00750416">
        <w:rPr>
          <w:rStyle w:val="colornavy"/>
        </w:rPr>
        <w:t xml:space="preserve"> (</w:t>
      </w:r>
      <w:proofErr w:type="spellStart"/>
      <w:r w:rsidRPr="00750416">
        <w:rPr>
          <w:rStyle w:val="colornavy"/>
        </w:rPr>
        <w:t>Пројекат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модернизације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железничког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сектора</w:t>
      </w:r>
      <w:proofErr w:type="spellEnd"/>
      <w:r w:rsidRPr="00750416">
        <w:rPr>
          <w:rStyle w:val="colornavy"/>
        </w:rPr>
        <w:t xml:space="preserve"> у </w:t>
      </w:r>
      <w:proofErr w:type="spellStart"/>
      <w:r w:rsidRPr="00750416">
        <w:rPr>
          <w:rStyle w:val="colornavy"/>
        </w:rPr>
        <w:t>Србији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применом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вишефазног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програмског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приступа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Фаза</w:t>
      </w:r>
      <w:proofErr w:type="spellEnd"/>
      <w:r w:rsidRPr="00750416">
        <w:rPr>
          <w:rStyle w:val="colornavy"/>
        </w:rPr>
        <w:t xml:space="preserve"> 2) </w:t>
      </w:r>
      <w:proofErr w:type="spellStart"/>
      <w:r w:rsidRPr="00750416">
        <w:rPr>
          <w:rStyle w:val="colornavy"/>
        </w:rPr>
        <w:t>између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Републике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Србије</w:t>
      </w:r>
      <w:proofErr w:type="spellEnd"/>
      <w:r w:rsidRPr="00750416">
        <w:rPr>
          <w:rStyle w:val="colornavy"/>
        </w:rPr>
        <w:t xml:space="preserve"> и </w:t>
      </w:r>
      <w:proofErr w:type="spellStart"/>
      <w:r w:rsidRPr="00750416">
        <w:rPr>
          <w:rStyle w:val="colornavy"/>
        </w:rPr>
        <w:t>Међународне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банке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за</w:t>
      </w:r>
      <w:proofErr w:type="spellEnd"/>
      <w:r w:rsidRPr="00750416">
        <w:rPr>
          <w:rStyle w:val="colornavy"/>
        </w:rPr>
        <w:t xml:space="preserve"> </w:t>
      </w:r>
      <w:proofErr w:type="spellStart"/>
      <w:r w:rsidRPr="00750416">
        <w:rPr>
          <w:rStyle w:val="colornavy"/>
        </w:rPr>
        <w:t>обнову</w:t>
      </w:r>
      <w:proofErr w:type="spellEnd"/>
      <w:r w:rsidRPr="00750416">
        <w:rPr>
          <w:rStyle w:val="colornavy"/>
        </w:rPr>
        <w:t xml:space="preserve"> и </w:t>
      </w:r>
      <w:proofErr w:type="spellStart"/>
      <w:r w:rsidRPr="00750416">
        <w:rPr>
          <w:rStyle w:val="colornavy"/>
        </w:rPr>
        <w:t>разв</w:t>
      </w:r>
      <w:r>
        <w:rPr>
          <w:rStyle w:val="colornavy"/>
        </w:rPr>
        <w:t>ој</w:t>
      </w:r>
      <w:proofErr w:type="spellEnd"/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који је поднела Влада.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F95D9B" w:rsidRPr="006A211F">
        <w:rPr>
          <w:rFonts w:eastAsia="Calibri"/>
          <w:color w:val="000000"/>
          <w:lang w:val="sr-Cyrl-CS" w:eastAsia="sr-Cyrl-CS"/>
        </w:rPr>
        <w:t>Одбор је одлуку</w:t>
      </w:r>
      <w:r w:rsidR="0009171A">
        <w:rPr>
          <w:rFonts w:eastAsia="Calibri"/>
          <w:color w:val="000000"/>
          <w:lang w:val="sr-Cyrl-CS" w:eastAsia="sr-Cyrl-CS"/>
        </w:rPr>
        <w:t xml:space="preserve"> донео већином гласова (11 за, 3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уздржана).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lastRenderedPageBreak/>
        <w:t xml:space="preserve"> </w:t>
      </w: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>
        <w:rPr>
          <w:lang w:val="sr-Cyrl-RS"/>
        </w:rPr>
        <w:t>.</w:t>
      </w:r>
    </w:p>
    <w:p w:rsidR="00F95D9B" w:rsidRPr="006A211F" w:rsidRDefault="00F95D9B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ЈЕДАНАЕСТА</w:t>
      </w:r>
      <w:r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Pr="00F95D9B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colornavy"/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50416">
        <w:t>Предлог</w:t>
      </w:r>
      <w:proofErr w:type="spellEnd"/>
      <w:r w:rsidRPr="00750416">
        <w:rPr>
          <w:lang w:val="sr-Cyrl-RS"/>
        </w:rPr>
        <w:t>а</w:t>
      </w:r>
      <w:r w:rsidRPr="00750416">
        <w:t xml:space="preserve"> </w:t>
      </w:r>
      <w:proofErr w:type="spellStart"/>
      <w:r w:rsidRPr="00750416">
        <w:t>закона</w:t>
      </w:r>
      <w:proofErr w:type="spellEnd"/>
      <w:r w:rsidRPr="00750416">
        <w:t xml:space="preserve"> о </w:t>
      </w:r>
      <w:proofErr w:type="spellStart"/>
      <w:r w:rsidRPr="00750416">
        <w:t>потврђивању</w:t>
      </w:r>
      <w:proofErr w:type="spellEnd"/>
      <w:r w:rsidRPr="00750416">
        <w:t xml:space="preserve"> </w:t>
      </w:r>
      <w:proofErr w:type="spellStart"/>
      <w:r w:rsidRPr="00750416">
        <w:t>Уговора</w:t>
      </w:r>
      <w:proofErr w:type="spellEnd"/>
      <w:r w:rsidRPr="00750416">
        <w:t xml:space="preserve"> о </w:t>
      </w:r>
      <w:proofErr w:type="spellStart"/>
      <w:r w:rsidRPr="00750416">
        <w:t>зајму</w:t>
      </w:r>
      <w:proofErr w:type="spellEnd"/>
      <w:r w:rsidRPr="00750416">
        <w:t xml:space="preserve"> (</w:t>
      </w:r>
      <w:proofErr w:type="spellStart"/>
      <w:r w:rsidRPr="00750416">
        <w:t>Хитна</w:t>
      </w:r>
      <w:proofErr w:type="spellEnd"/>
      <w:r w:rsidRPr="00750416">
        <w:t xml:space="preserve"> </w:t>
      </w:r>
      <w:proofErr w:type="spellStart"/>
      <w:r w:rsidRPr="00750416">
        <w:t>обнова</w:t>
      </w:r>
      <w:proofErr w:type="spellEnd"/>
      <w:r w:rsidRPr="00750416">
        <w:t xml:space="preserve"> </w:t>
      </w:r>
      <w:proofErr w:type="spellStart"/>
      <w:r w:rsidRPr="00750416">
        <w:t>железничке</w:t>
      </w:r>
      <w:proofErr w:type="spellEnd"/>
      <w:r w:rsidRPr="00750416">
        <w:t xml:space="preserve"> </w:t>
      </w:r>
      <w:proofErr w:type="spellStart"/>
      <w:r w:rsidRPr="00750416">
        <w:t>инфраструктуре</w:t>
      </w:r>
      <w:proofErr w:type="spellEnd"/>
      <w:r w:rsidRPr="00750416">
        <w:t xml:space="preserve"> </w:t>
      </w:r>
      <w:proofErr w:type="spellStart"/>
      <w:r w:rsidRPr="00750416">
        <w:t>Србије</w:t>
      </w:r>
      <w:proofErr w:type="spellEnd"/>
      <w:r w:rsidRPr="00750416">
        <w:t xml:space="preserve">) </w:t>
      </w:r>
      <w:proofErr w:type="spellStart"/>
      <w:r w:rsidRPr="00750416">
        <w:t>између</w:t>
      </w:r>
      <w:proofErr w:type="spellEnd"/>
      <w:r w:rsidRPr="00750416">
        <w:t xml:space="preserve"> </w:t>
      </w:r>
      <w:proofErr w:type="spellStart"/>
      <w:r w:rsidRPr="00750416">
        <w:t>Републике</w:t>
      </w:r>
      <w:proofErr w:type="spellEnd"/>
      <w:r w:rsidRPr="00750416">
        <w:t xml:space="preserve"> </w:t>
      </w:r>
      <w:proofErr w:type="spellStart"/>
      <w:r w:rsidRPr="00750416">
        <w:t>Србије</w:t>
      </w:r>
      <w:proofErr w:type="spellEnd"/>
      <w:r w:rsidRPr="00750416">
        <w:t xml:space="preserve"> и </w:t>
      </w:r>
      <w:proofErr w:type="spellStart"/>
      <w:r w:rsidRPr="00750416">
        <w:t>Европске</w:t>
      </w:r>
      <w:proofErr w:type="spellEnd"/>
      <w:r w:rsidRPr="00750416">
        <w:t xml:space="preserve"> </w:t>
      </w:r>
      <w:proofErr w:type="spellStart"/>
      <w:r w:rsidRPr="00750416">
        <w:t>банке</w:t>
      </w:r>
      <w:proofErr w:type="spellEnd"/>
      <w:r w:rsidRPr="00750416">
        <w:t xml:space="preserve"> </w:t>
      </w:r>
      <w:proofErr w:type="spellStart"/>
      <w:r w:rsidRPr="00750416">
        <w:t>за</w:t>
      </w:r>
      <w:proofErr w:type="spellEnd"/>
      <w:r w:rsidRPr="00750416">
        <w:t xml:space="preserve"> </w:t>
      </w:r>
      <w:proofErr w:type="spellStart"/>
      <w:r w:rsidRPr="00750416">
        <w:t>обнову</w:t>
      </w:r>
      <w:proofErr w:type="spellEnd"/>
      <w:r w:rsidRPr="00750416">
        <w:t xml:space="preserve"> и </w:t>
      </w:r>
      <w:proofErr w:type="spellStart"/>
      <w:r w:rsidRPr="00750416">
        <w:t>развој</w:t>
      </w:r>
      <w:proofErr w:type="spellEnd"/>
      <w:r w:rsidRPr="00750416">
        <w:rPr>
          <w:lang w:val="sr-Cyrl-RS"/>
        </w:rPr>
        <w:t xml:space="preserve">, </w:t>
      </w:r>
      <w:r>
        <w:rPr>
          <w:lang w:val="sr-Cyrl-RS"/>
        </w:rPr>
        <w:t>к</w:t>
      </w:r>
      <w:r>
        <w:rPr>
          <w:rStyle w:val="colornavy"/>
          <w:lang w:val="sr-Cyrl-RS"/>
        </w:rPr>
        <w:t>оји је поднела Влада.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F95D9B" w:rsidRPr="006A211F">
        <w:rPr>
          <w:rFonts w:eastAsia="Calibri"/>
          <w:color w:val="000000"/>
          <w:lang w:val="sr-Cyrl-CS" w:eastAsia="sr-Cyrl-CS"/>
        </w:rPr>
        <w:t>Одбор је одлуку</w:t>
      </w:r>
      <w:r w:rsidR="0009171A">
        <w:rPr>
          <w:rFonts w:eastAsia="Calibri"/>
          <w:color w:val="000000"/>
          <w:lang w:val="sr-Cyrl-CS" w:eastAsia="sr-Cyrl-CS"/>
        </w:rPr>
        <w:t xml:space="preserve"> донео већином гласова (11 за, 3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уздржана).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>
        <w:rPr>
          <w:lang w:val="sr-Cyrl-RS"/>
        </w:rPr>
        <w:t>.</w:t>
      </w:r>
    </w:p>
    <w:p w:rsidR="00F95D9B" w:rsidRPr="006A211F" w:rsidRDefault="006F4DF1" w:rsidP="00F95D9B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color w:val="000000"/>
          <w:lang w:val="sr-Cyrl-RS" w:eastAsia="sr-Cyrl-CS"/>
        </w:rPr>
      </w:pPr>
      <w:r>
        <w:rPr>
          <w:b/>
          <w:bCs/>
          <w:u w:val="single"/>
          <w:lang w:val="sr-Cyrl-RS"/>
        </w:rPr>
        <w:t>ДВАНАЕСТА</w:t>
      </w:r>
      <w:r w:rsidR="00F95D9B" w:rsidRPr="006A211F">
        <w:rPr>
          <w:b/>
          <w:bCs/>
          <w:u w:val="single"/>
          <w:lang w:val="sr-Cyrl-RS"/>
        </w:rPr>
        <w:t xml:space="preserve"> ТАЧКА ДНЕВНОГ РЕДА: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F95D9B" w:rsidRPr="006A211F" w:rsidRDefault="00F95D9B" w:rsidP="00F95D9B">
      <w:pPr>
        <w:ind w:firstLine="720"/>
        <w:jc w:val="both"/>
        <w:rPr>
          <w:rFonts w:eastAsia="Calibri"/>
          <w:lang w:val="sr-Cyrl-RS"/>
        </w:rPr>
      </w:pPr>
    </w:p>
    <w:p w:rsidR="00F95D9B" w:rsidRPr="006A211F" w:rsidRDefault="00F95D9B" w:rsidP="00F95D9B">
      <w:pPr>
        <w:jc w:val="center"/>
        <w:rPr>
          <w:rFonts w:eastAsia="Calibri"/>
          <w:lang w:val="sr-Cyrl-RS"/>
        </w:rPr>
      </w:pPr>
      <w:r w:rsidRPr="006A211F">
        <w:rPr>
          <w:rFonts w:eastAsia="Calibri"/>
          <w:lang w:val="sr-Cyrl-RS"/>
        </w:rPr>
        <w:t>И З В Е Ш Т А Ј</w:t>
      </w:r>
    </w:p>
    <w:p w:rsidR="00F95D9B" w:rsidRPr="006A211F" w:rsidRDefault="00F95D9B" w:rsidP="00F95D9B">
      <w:pPr>
        <w:jc w:val="both"/>
        <w:rPr>
          <w:rFonts w:eastAsia="Calibri"/>
          <w:lang w:val="sr-Cyrl-RS"/>
        </w:rPr>
      </w:pPr>
    </w:p>
    <w:p w:rsidR="00F95D9B" w:rsidRPr="00F95D9B" w:rsidRDefault="00F95D9B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Style w:val="colornavy"/>
          <w:lang w:val="sr-Cyrl-RS"/>
        </w:rPr>
      </w:pPr>
      <w:r w:rsidRPr="006A211F">
        <w:rPr>
          <w:rFonts w:eastAsia="Calibri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6F4DF1" w:rsidRPr="00750416">
        <w:t>Предлога</w:t>
      </w:r>
      <w:proofErr w:type="spellEnd"/>
      <w:r w:rsidR="006F4DF1" w:rsidRPr="00750416">
        <w:t xml:space="preserve"> </w:t>
      </w:r>
      <w:proofErr w:type="spellStart"/>
      <w:r w:rsidR="006F4DF1" w:rsidRPr="00750416">
        <w:t>закона</w:t>
      </w:r>
      <w:proofErr w:type="spellEnd"/>
      <w:r w:rsidR="006F4DF1" w:rsidRPr="00750416">
        <w:t xml:space="preserve"> о </w:t>
      </w:r>
      <w:proofErr w:type="spellStart"/>
      <w:r w:rsidR="006F4DF1" w:rsidRPr="00750416">
        <w:t>потврђивању</w:t>
      </w:r>
      <w:proofErr w:type="spellEnd"/>
      <w:r w:rsidR="006F4DF1" w:rsidRPr="00750416">
        <w:t xml:space="preserve"> </w:t>
      </w:r>
      <w:proofErr w:type="spellStart"/>
      <w:r w:rsidR="006F4DF1" w:rsidRPr="00750416">
        <w:t>Протокола</w:t>
      </w:r>
      <w:proofErr w:type="spellEnd"/>
      <w:r w:rsidR="006F4DF1" w:rsidRPr="00750416">
        <w:t xml:space="preserve"> </w:t>
      </w:r>
      <w:proofErr w:type="spellStart"/>
      <w:r w:rsidR="006F4DF1" w:rsidRPr="00750416">
        <w:t>између</w:t>
      </w:r>
      <w:proofErr w:type="spellEnd"/>
      <w:r w:rsidR="006F4DF1" w:rsidRPr="00750416">
        <w:t xml:space="preserve"> </w:t>
      </w:r>
      <w:proofErr w:type="spellStart"/>
      <w:r w:rsidR="006F4DF1" w:rsidRPr="00750416">
        <w:t>Републике</w:t>
      </w:r>
      <w:proofErr w:type="spellEnd"/>
      <w:r w:rsidR="006F4DF1" w:rsidRPr="00750416">
        <w:t xml:space="preserve"> </w:t>
      </w:r>
      <w:proofErr w:type="spellStart"/>
      <w:r w:rsidR="006F4DF1" w:rsidRPr="00750416">
        <w:t>Србије</w:t>
      </w:r>
      <w:proofErr w:type="spellEnd"/>
      <w:r w:rsidR="006F4DF1" w:rsidRPr="00750416">
        <w:t xml:space="preserve"> и </w:t>
      </w:r>
      <w:proofErr w:type="spellStart"/>
      <w:r w:rsidR="006F4DF1" w:rsidRPr="00750416">
        <w:t>Мађарске</w:t>
      </w:r>
      <w:proofErr w:type="spellEnd"/>
      <w:r w:rsidR="006F4DF1" w:rsidRPr="00750416">
        <w:t xml:space="preserve"> о </w:t>
      </w:r>
      <w:proofErr w:type="spellStart"/>
      <w:r w:rsidR="006F4DF1" w:rsidRPr="00750416">
        <w:t>измени</w:t>
      </w:r>
      <w:proofErr w:type="spellEnd"/>
      <w:r w:rsidR="006F4DF1" w:rsidRPr="00750416">
        <w:t xml:space="preserve"> </w:t>
      </w:r>
      <w:proofErr w:type="spellStart"/>
      <w:r w:rsidR="006F4DF1" w:rsidRPr="00750416">
        <w:t>Уговора</w:t>
      </w:r>
      <w:proofErr w:type="spellEnd"/>
      <w:r w:rsidR="006F4DF1" w:rsidRPr="00750416">
        <w:t xml:space="preserve"> </w:t>
      </w:r>
      <w:proofErr w:type="spellStart"/>
      <w:r w:rsidR="006F4DF1" w:rsidRPr="00750416">
        <w:t>између</w:t>
      </w:r>
      <w:proofErr w:type="spellEnd"/>
      <w:r w:rsidR="006F4DF1" w:rsidRPr="00750416">
        <w:t xml:space="preserve"> </w:t>
      </w:r>
      <w:proofErr w:type="spellStart"/>
      <w:r w:rsidR="006F4DF1" w:rsidRPr="00750416">
        <w:t>Савезне</w:t>
      </w:r>
      <w:proofErr w:type="spellEnd"/>
      <w:r w:rsidR="006F4DF1" w:rsidRPr="00750416">
        <w:t xml:space="preserve"> </w:t>
      </w:r>
      <w:proofErr w:type="spellStart"/>
      <w:r w:rsidR="006F4DF1" w:rsidRPr="00750416">
        <w:t>Републике</w:t>
      </w:r>
      <w:proofErr w:type="spellEnd"/>
      <w:r w:rsidR="006F4DF1" w:rsidRPr="00750416">
        <w:t xml:space="preserve"> </w:t>
      </w:r>
      <w:proofErr w:type="spellStart"/>
      <w:r w:rsidR="006F4DF1" w:rsidRPr="00750416">
        <w:t>Југославије</w:t>
      </w:r>
      <w:proofErr w:type="spellEnd"/>
      <w:r w:rsidR="006F4DF1" w:rsidRPr="00750416">
        <w:t xml:space="preserve"> и </w:t>
      </w:r>
      <w:proofErr w:type="spellStart"/>
      <w:r w:rsidR="006F4DF1" w:rsidRPr="00750416">
        <w:t>Републике</w:t>
      </w:r>
      <w:proofErr w:type="spellEnd"/>
      <w:r w:rsidR="006F4DF1" w:rsidRPr="00750416">
        <w:t xml:space="preserve"> </w:t>
      </w:r>
      <w:proofErr w:type="spellStart"/>
      <w:r w:rsidR="006F4DF1" w:rsidRPr="00750416">
        <w:t>Мађарске</w:t>
      </w:r>
      <w:proofErr w:type="spellEnd"/>
      <w:r w:rsidR="006F4DF1" w:rsidRPr="00750416">
        <w:t xml:space="preserve"> о </w:t>
      </w:r>
      <w:proofErr w:type="spellStart"/>
      <w:r w:rsidR="006F4DF1" w:rsidRPr="00750416">
        <w:t>избегавању</w:t>
      </w:r>
      <w:proofErr w:type="spellEnd"/>
      <w:r w:rsidR="006F4DF1" w:rsidRPr="00750416">
        <w:t xml:space="preserve"> </w:t>
      </w:r>
      <w:proofErr w:type="spellStart"/>
      <w:r w:rsidR="006F4DF1" w:rsidRPr="00750416">
        <w:t>двоструког</w:t>
      </w:r>
      <w:proofErr w:type="spellEnd"/>
      <w:r w:rsidR="006F4DF1" w:rsidRPr="00750416">
        <w:t xml:space="preserve"> </w:t>
      </w:r>
      <w:proofErr w:type="spellStart"/>
      <w:r w:rsidR="006F4DF1" w:rsidRPr="00750416">
        <w:t>опорезивања</w:t>
      </w:r>
      <w:proofErr w:type="spellEnd"/>
      <w:r w:rsidR="006F4DF1" w:rsidRPr="00750416">
        <w:t xml:space="preserve"> у </w:t>
      </w:r>
      <w:proofErr w:type="spellStart"/>
      <w:r w:rsidR="006F4DF1" w:rsidRPr="00750416">
        <w:t>односу</w:t>
      </w:r>
      <w:proofErr w:type="spellEnd"/>
      <w:r w:rsidR="006F4DF1" w:rsidRPr="00750416">
        <w:t xml:space="preserve"> </w:t>
      </w:r>
      <w:proofErr w:type="spellStart"/>
      <w:r w:rsidR="006F4DF1" w:rsidRPr="00750416">
        <w:t>на</w:t>
      </w:r>
      <w:proofErr w:type="spellEnd"/>
      <w:r w:rsidR="006F4DF1" w:rsidRPr="00750416">
        <w:t xml:space="preserve"> </w:t>
      </w:r>
      <w:proofErr w:type="spellStart"/>
      <w:r w:rsidR="006F4DF1" w:rsidRPr="00750416">
        <w:t>порезе</w:t>
      </w:r>
      <w:proofErr w:type="spellEnd"/>
      <w:r w:rsidR="006F4DF1" w:rsidRPr="00750416">
        <w:t xml:space="preserve"> </w:t>
      </w:r>
      <w:proofErr w:type="spellStart"/>
      <w:r w:rsidR="006F4DF1" w:rsidRPr="00750416">
        <w:t>на</w:t>
      </w:r>
      <w:proofErr w:type="spellEnd"/>
      <w:r w:rsidR="006F4DF1" w:rsidRPr="00750416">
        <w:t xml:space="preserve"> </w:t>
      </w:r>
      <w:proofErr w:type="spellStart"/>
      <w:r w:rsidR="006F4DF1" w:rsidRPr="00750416">
        <w:t>доходак</w:t>
      </w:r>
      <w:proofErr w:type="spellEnd"/>
      <w:r w:rsidR="006F4DF1" w:rsidRPr="00750416">
        <w:t xml:space="preserve"> и </w:t>
      </w:r>
      <w:proofErr w:type="spellStart"/>
      <w:r w:rsidR="006F4DF1" w:rsidRPr="00750416">
        <w:t>на</w:t>
      </w:r>
      <w:proofErr w:type="spellEnd"/>
      <w:r w:rsidR="006F4DF1" w:rsidRPr="00750416">
        <w:t xml:space="preserve"> </w:t>
      </w:r>
      <w:proofErr w:type="spellStart"/>
      <w:r w:rsidR="006F4DF1" w:rsidRPr="00750416">
        <w:t>имовину</w:t>
      </w:r>
      <w:proofErr w:type="spellEnd"/>
      <w:r w:rsidR="006F4DF1">
        <w:rPr>
          <w:lang w:val="sr-Cyrl-RS"/>
        </w:rPr>
        <w:t xml:space="preserve">, </w:t>
      </w:r>
      <w:r w:rsidRPr="00750416">
        <w:rPr>
          <w:lang w:val="sr-Cyrl-RS"/>
        </w:rPr>
        <w:t xml:space="preserve"> </w:t>
      </w:r>
      <w:r>
        <w:rPr>
          <w:lang w:val="sr-Cyrl-RS"/>
        </w:rPr>
        <w:t>к</w:t>
      </w:r>
      <w:r>
        <w:rPr>
          <w:rStyle w:val="colornavy"/>
          <w:lang w:val="sr-Cyrl-RS"/>
        </w:rPr>
        <w:t>оји је поднела Влада.</w:t>
      </w:r>
    </w:p>
    <w:p w:rsidR="00F95D9B" w:rsidRPr="006A211F" w:rsidRDefault="00953F17" w:rsidP="00F95D9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 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Одбор је </w:t>
      </w:r>
      <w:r w:rsidR="0009171A">
        <w:rPr>
          <w:rFonts w:eastAsia="Calibri"/>
          <w:color w:val="000000"/>
          <w:lang w:val="sr-Cyrl-CS" w:eastAsia="sr-Cyrl-CS"/>
        </w:rPr>
        <w:t>одлуку донео већином гласова (12</w:t>
      </w:r>
      <w:r w:rsidR="00F95D9B" w:rsidRPr="006A211F">
        <w:rPr>
          <w:rFonts w:eastAsia="Calibri"/>
          <w:color w:val="000000"/>
          <w:lang w:val="sr-Cyrl-CS" w:eastAsia="sr-Cyrl-CS"/>
        </w:rPr>
        <w:t xml:space="preserve"> за, 2 уздржана).</w:t>
      </w:r>
    </w:p>
    <w:p w:rsidR="00F95D9B" w:rsidRDefault="00F95D9B" w:rsidP="00F95D9B">
      <w:pPr>
        <w:spacing w:after="240"/>
        <w:ind w:firstLine="720"/>
        <w:jc w:val="both"/>
        <w:rPr>
          <w:lang w:val="sr-Cyrl-RS"/>
        </w:rPr>
      </w:pPr>
      <w:r w:rsidRPr="006A211F">
        <w:t xml:space="preserve"> </w:t>
      </w:r>
      <w:proofErr w:type="spellStart"/>
      <w:r w:rsidRPr="006A211F">
        <w:t>За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известиоца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седници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Народне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скупштине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одређен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је</w:t>
      </w:r>
      <w:proofErr w:type="spellEnd"/>
      <w:r w:rsidRPr="006A211F">
        <w:rPr>
          <w:lang w:val="sr-Cyrl-RS"/>
        </w:rPr>
        <w:t xml:space="preserve"> Верољуб Арсић</w:t>
      </w:r>
      <w:r w:rsidRPr="006A211F">
        <w:t xml:space="preserve">, </w:t>
      </w:r>
      <w:proofErr w:type="spellStart"/>
      <w:r w:rsidRPr="006A211F">
        <w:t>председник</w:t>
      </w:r>
      <w:proofErr w:type="spellEnd"/>
      <w:r w:rsidRPr="006A211F">
        <w:rPr>
          <w:lang w:val="sr-Cyrl-RS"/>
        </w:rPr>
        <w:t xml:space="preserve"> </w:t>
      </w:r>
      <w:proofErr w:type="spellStart"/>
      <w:r w:rsidRPr="006A211F">
        <w:t>Одбора</w:t>
      </w:r>
      <w:proofErr w:type="spellEnd"/>
      <w:r>
        <w:rPr>
          <w:lang w:val="sr-Cyrl-RS"/>
        </w:rPr>
        <w:t>.</w:t>
      </w:r>
    </w:p>
    <w:p w:rsidR="00CE5D5B" w:rsidRDefault="00CE5D5B" w:rsidP="00896C88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* * *</w:t>
      </w:r>
    </w:p>
    <w:p w:rsidR="00896C88" w:rsidRPr="00896C88" w:rsidRDefault="00896C88" w:rsidP="00896C88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/>
          <w:lang w:val="sr-Cyrl-CS" w:eastAsia="sr-Cyrl-CS"/>
        </w:rPr>
      </w:pPr>
    </w:p>
    <w:p w:rsidR="006F4DF1" w:rsidRDefault="006F4DF1" w:rsidP="006F4DF1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lang w:val="sr-Cyrl-CS"/>
        </w:rPr>
      </w:pPr>
      <w:r>
        <w:rPr>
          <w:b/>
          <w:bCs/>
          <w:u w:val="single"/>
          <w:lang w:val="sr-Cyrl-RS"/>
        </w:rPr>
        <w:t>ТРИНАЕСТА ТАЧКА ДНЕВНОГ РЕД:</w:t>
      </w:r>
      <w:r w:rsidRPr="00910347">
        <w:rPr>
          <w:b/>
          <w:bCs/>
          <w:lang w:val="sr-Cyrl-RS"/>
        </w:rPr>
        <w:t xml:space="preserve"> </w:t>
      </w:r>
      <w:r w:rsidRPr="006F4DF1">
        <w:rPr>
          <w:lang w:val="sr-Cyrl-RS"/>
        </w:rPr>
        <w:t>Доношење одлуке о организовању јавног слушања</w:t>
      </w:r>
      <w:r w:rsidRPr="006F4DF1">
        <w:rPr>
          <w:lang w:val="sr-Cyrl-CS"/>
        </w:rPr>
        <w:t xml:space="preserve"> на тему:</w:t>
      </w:r>
      <w:r w:rsidRPr="006F4DF1">
        <w:t xml:space="preserve"> </w:t>
      </w:r>
      <w:r w:rsidRPr="006F4DF1">
        <w:rPr>
          <w:lang w:val="sr-Cyrl-RS"/>
        </w:rPr>
        <w:t>„</w:t>
      </w:r>
      <w:r w:rsidRPr="006F4DF1">
        <w:rPr>
          <w:lang w:val="sr-Cyrl-CS"/>
        </w:rPr>
        <w:t>Представљање Предлога закона о буџету Републике Србије за 2025. годину и Предлога закона о завршном рачуну буџета Републике Србије за 2023. годину</w:t>
      </w:r>
      <w:r w:rsidR="00910347">
        <w:rPr>
          <w:lang w:val="sr-Cyrl-CS"/>
        </w:rPr>
        <w:t>“</w:t>
      </w:r>
    </w:p>
    <w:p w:rsidR="006F4DF1" w:rsidRPr="00910347" w:rsidRDefault="006F4DF1" w:rsidP="00910347">
      <w:pPr>
        <w:pStyle w:val="ListParagraph"/>
        <w:spacing w:after="120"/>
        <w:ind w:left="0" w:firstLine="720"/>
        <w:contextualSpacing w:val="0"/>
        <w:jc w:val="both"/>
        <w:rPr>
          <w:color w:val="000000"/>
          <w:lang w:val="sr-Cyrl-CS"/>
        </w:rPr>
      </w:pPr>
      <w:r w:rsidRPr="00BC0F19">
        <w:rPr>
          <w:shd w:val="clear" w:color="auto" w:fill="FFFFFF"/>
          <w:lang w:val="sr-Cyrl-RS"/>
        </w:rPr>
        <w:t>На основу члана 84. Пословника председник Одбора предложио</w:t>
      </w:r>
      <w:r w:rsidR="00910347">
        <w:rPr>
          <w:shd w:val="clear" w:color="auto" w:fill="FFFFFF"/>
          <w:lang w:val="sr-Cyrl-RS"/>
        </w:rPr>
        <w:t xml:space="preserve"> је</w:t>
      </w:r>
      <w:r w:rsidRPr="00BC0F19">
        <w:rPr>
          <w:shd w:val="clear" w:color="auto" w:fill="FFFFFF"/>
          <w:lang w:val="sr-Cyrl-RS"/>
        </w:rPr>
        <w:t xml:space="preserve"> да Одбор организује јавно слушање на тему: „</w:t>
      </w:r>
      <w:r w:rsidRPr="00BC0F19">
        <w:rPr>
          <w:color w:val="000000"/>
          <w:lang w:val="sr-Cyrl-CS"/>
        </w:rPr>
        <w:t xml:space="preserve">Представљање Предлога закона о </w:t>
      </w:r>
      <w:r w:rsidRPr="00BC0F19">
        <w:rPr>
          <w:color w:val="000000"/>
          <w:lang w:val="sr-Cyrl-RS"/>
        </w:rPr>
        <w:t>буџету Републике Србије за 2025. годину и Предлога закона о завршном рачуну буџета Републике Србије за 2023. годину</w:t>
      </w:r>
      <w:r w:rsidR="00BC0F19" w:rsidRPr="00BC0F19">
        <w:rPr>
          <w:color w:val="000000"/>
          <w:lang w:val="sr-Cyrl-CS"/>
        </w:rPr>
        <w:t>“, које би се одржало 24</w:t>
      </w:r>
      <w:r w:rsidRPr="00BC0F19">
        <w:rPr>
          <w:color w:val="000000"/>
          <w:lang w:val="sr-Cyrl-CS"/>
        </w:rPr>
        <w:t xml:space="preserve">. </w:t>
      </w:r>
      <w:r w:rsidR="00BC0F19" w:rsidRPr="00BC0F19">
        <w:rPr>
          <w:color w:val="000000"/>
          <w:lang w:val="sr-Cyrl-CS"/>
        </w:rPr>
        <w:t>новембра 2024</w:t>
      </w:r>
      <w:r w:rsidRPr="00BC0F19">
        <w:rPr>
          <w:color w:val="000000"/>
          <w:lang w:val="sr-Cyrl-CS"/>
        </w:rPr>
        <w:t xml:space="preserve">. године, са почетком </w:t>
      </w:r>
      <w:r w:rsidRPr="0009171A">
        <w:rPr>
          <w:color w:val="000000"/>
          <w:lang w:val="sr-Cyrl-CS"/>
        </w:rPr>
        <w:t xml:space="preserve">у </w:t>
      </w:r>
      <w:r w:rsidR="0009171A" w:rsidRPr="0009171A">
        <w:rPr>
          <w:color w:val="000000"/>
          <w:lang w:val="sr-Cyrl-CS"/>
        </w:rPr>
        <w:t>16</w:t>
      </w:r>
      <w:r w:rsidRPr="0009171A">
        <w:rPr>
          <w:color w:val="000000"/>
          <w:lang w:val="sr-Cyrl-CS"/>
        </w:rPr>
        <w:t>,00</w:t>
      </w:r>
      <w:r w:rsidRPr="00BC0F19">
        <w:rPr>
          <w:color w:val="000000"/>
          <w:lang w:val="sr-Cyrl-CS"/>
        </w:rPr>
        <w:t xml:space="preserve"> часова, у Малој сали Дома Народне скупштине.</w:t>
      </w:r>
      <w:r w:rsidR="00910347">
        <w:rPr>
          <w:color w:val="000000"/>
          <w:lang w:val="sr-Cyrl-CS"/>
        </w:rPr>
        <w:t xml:space="preserve"> У наставку, предложио је да се на</w:t>
      </w:r>
      <w:r w:rsidRPr="00BC0F19">
        <w:rPr>
          <w:lang w:val="sr-Cyrl-CS"/>
        </w:rPr>
        <w:t xml:space="preserve"> јавно слушање поз</w:t>
      </w:r>
      <w:r w:rsidR="00910347">
        <w:rPr>
          <w:lang w:val="sr-Cyrl-CS"/>
        </w:rPr>
        <w:t>ову:</w:t>
      </w:r>
      <w:r w:rsidRPr="00BC0F19">
        <w:rPr>
          <w:lang w:val="sr-Cyrl-CS"/>
        </w:rPr>
        <w:t xml:space="preserve"> чланови и заменици чланова Одбора за финансије, републички буџет и контролу </w:t>
      </w:r>
      <w:r w:rsidRPr="00BC0F19">
        <w:rPr>
          <w:lang w:val="sr-Cyrl-CS"/>
        </w:rPr>
        <w:lastRenderedPageBreak/>
        <w:t>трошења јавних средстава</w:t>
      </w:r>
      <w:r w:rsidR="00910347">
        <w:rPr>
          <w:lang w:val="sr-Cyrl-CS"/>
        </w:rPr>
        <w:t>;</w:t>
      </w:r>
      <w:r w:rsidRPr="00BC0F19">
        <w:t xml:space="preserve"> </w:t>
      </w:r>
      <w:r w:rsidRPr="00BC0F19">
        <w:rPr>
          <w:lang w:val="sr-Cyrl-CS"/>
        </w:rPr>
        <w:t>председници посланичких група Народне скупштине</w:t>
      </w:r>
      <w:r w:rsidR="00910347">
        <w:rPr>
          <w:lang w:val="sr-Cyrl-CS"/>
        </w:rPr>
        <w:t>;</w:t>
      </w:r>
      <w:r w:rsidRPr="00BC0F19">
        <w:t xml:space="preserve"> </w:t>
      </w:r>
      <w:r w:rsidRPr="00BC0F19">
        <w:rPr>
          <w:lang w:val="sr-Cyrl-RS"/>
        </w:rPr>
        <w:t>председници Одбора у Народној скупштини</w:t>
      </w:r>
      <w:r w:rsidR="00910347">
        <w:rPr>
          <w:lang w:val="sr-Cyrl-RS"/>
        </w:rPr>
        <w:t>;</w:t>
      </w:r>
      <w:r w:rsidRPr="00BC0F19">
        <w:rPr>
          <w:lang w:val="sr-Cyrl-CS"/>
        </w:rPr>
        <w:t xml:space="preserve"> представници Владе и надлежног министарстава</w:t>
      </w:r>
      <w:r w:rsidR="00910347">
        <w:rPr>
          <w:lang w:val="sr-Cyrl-CS"/>
        </w:rPr>
        <w:t>;</w:t>
      </w:r>
      <w:r w:rsidRPr="00BC0F19">
        <w:rPr>
          <w:lang w:val="sr-Cyrl-CS"/>
        </w:rPr>
        <w:t xml:space="preserve"> представници Народне банке Србије</w:t>
      </w:r>
      <w:r w:rsidR="00910347">
        <w:rPr>
          <w:lang w:val="sr-Cyrl-CS"/>
        </w:rPr>
        <w:t>;</w:t>
      </w:r>
      <w:r w:rsidRPr="00BC0F19">
        <w:rPr>
          <w:lang w:val="sr-Cyrl-CS"/>
        </w:rPr>
        <w:t xml:space="preserve"> представници Фискалног савета</w:t>
      </w:r>
      <w:r w:rsidR="00910347">
        <w:rPr>
          <w:lang w:val="sr-Cyrl-CS"/>
        </w:rPr>
        <w:t>;</w:t>
      </w:r>
      <w:r w:rsidRPr="00BC0F19">
        <w:rPr>
          <w:lang w:val="sr-Cyrl-CS"/>
        </w:rPr>
        <w:t xml:space="preserve"> представници Државне ревизорске институције</w:t>
      </w:r>
      <w:r w:rsidR="00910347">
        <w:rPr>
          <w:lang w:val="sr-Cyrl-CS"/>
        </w:rPr>
        <w:t>,</w:t>
      </w:r>
      <w:r w:rsidRPr="00BC0F19">
        <w:rPr>
          <w:lang w:val="sr-Cyrl-CS"/>
        </w:rPr>
        <w:t xml:space="preserve"> као и других институција и организација у Србији, представници стручне јавности као и организација цивилног друштва.  </w:t>
      </w:r>
    </w:p>
    <w:p w:rsidR="00910347" w:rsidRDefault="00910347" w:rsidP="00BC0F19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>Поводом ове тачке дневног реда дискусије није било.</w:t>
      </w:r>
    </w:p>
    <w:p w:rsidR="006F4DF1" w:rsidRPr="00910347" w:rsidRDefault="00BC0F19" w:rsidP="00910347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eastAsia="Calibri"/>
          <w:color w:val="000000"/>
          <w:lang w:val="sr-Cyrl-CS" w:eastAsia="sr-Cyrl-CS"/>
        </w:rPr>
      </w:pPr>
      <w:r>
        <w:rPr>
          <w:rFonts w:eastAsia="Calibri"/>
          <w:color w:val="000000"/>
          <w:lang w:val="sr-Cyrl-CS" w:eastAsia="sr-Cyrl-CS"/>
        </w:rPr>
        <w:t xml:space="preserve">Одбор је </w:t>
      </w:r>
      <w:r w:rsidR="00CC2756">
        <w:rPr>
          <w:rFonts w:eastAsia="Calibri"/>
          <w:color w:val="000000"/>
          <w:lang w:val="sr-Cyrl-CS" w:eastAsia="sr-Cyrl-CS"/>
        </w:rPr>
        <w:t xml:space="preserve">једногласно (14 гласова </w:t>
      </w:r>
      <w:r w:rsidR="00CC2756" w:rsidRPr="00CC2756">
        <w:rPr>
          <w:rStyle w:val="Strong"/>
          <w:b w:val="0"/>
          <w:color w:val="000000" w:themeColor="text1"/>
          <w:lang w:val="sr-Cyrl-RS"/>
        </w:rPr>
        <w:t>„за“</w:t>
      </w:r>
      <w:r>
        <w:rPr>
          <w:rFonts w:eastAsia="Calibri"/>
          <w:color w:val="000000"/>
          <w:lang w:val="sr-Cyrl-CS" w:eastAsia="sr-Cyrl-CS"/>
        </w:rPr>
        <w:t>) донео Одлуку о организовању јавног слушања</w:t>
      </w:r>
      <w:r w:rsidR="00910347" w:rsidRPr="00910347">
        <w:rPr>
          <w:shd w:val="clear" w:color="auto" w:fill="FFFFFF"/>
          <w:lang w:val="sr-Cyrl-RS"/>
        </w:rPr>
        <w:t xml:space="preserve"> </w:t>
      </w:r>
      <w:r w:rsidR="00910347" w:rsidRPr="00BC0F19">
        <w:rPr>
          <w:shd w:val="clear" w:color="auto" w:fill="FFFFFF"/>
          <w:lang w:val="sr-Cyrl-RS"/>
        </w:rPr>
        <w:t>на тему: „</w:t>
      </w:r>
      <w:r w:rsidR="00910347" w:rsidRPr="00BC0F19">
        <w:rPr>
          <w:color w:val="000000"/>
          <w:lang w:val="sr-Cyrl-CS"/>
        </w:rPr>
        <w:t xml:space="preserve">Представљање Предлога закона о </w:t>
      </w:r>
      <w:r w:rsidR="00910347" w:rsidRPr="00BC0F19">
        <w:rPr>
          <w:color w:val="000000"/>
          <w:lang w:val="sr-Cyrl-RS"/>
        </w:rPr>
        <w:t>буџету Републике Србије за 2025. годину и Предлога закона о завршном рачуну буџета Републике Србије за 2023. годину</w:t>
      </w:r>
      <w:r w:rsidR="00910347" w:rsidRPr="00BC0F19">
        <w:rPr>
          <w:color w:val="000000"/>
          <w:lang w:val="sr-Cyrl-CS"/>
        </w:rPr>
        <w:t xml:space="preserve">“, </w:t>
      </w:r>
      <w:r w:rsidR="00910347">
        <w:rPr>
          <w:color w:val="000000"/>
          <w:lang w:val="sr-Cyrl-CS"/>
        </w:rPr>
        <w:t>за</w:t>
      </w:r>
      <w:r w:rsidR="00910347" w:rsidRPr="00BC0F19">
        <w:rPr>
          <w:color w:val="000000"/>
          <w:lang w:val="sr-Cyrl-CS"/>
        </w:rPr>
        <w:t xml:space="preserve"> 24. новемб</w:t>
      </w:r>
      <w:r w:rsidR="00910347">
        <w:rPr>
          <w:color w:val="000000"/>
          <w:lang w:val="sr-Cyrl-CS"/>
        </w:rPr>
        <w:t>а</w:t>
      </w:r>
      <w:r w:rsidR="00910347" w:rsidRPr="00BC0F19">
        <w:rPr>
          <w:color w:val="000000"/>
          <w:lang w:val="sr-Cyrl-CS"/>
        </w:rPr>
        <w:t xml:space="preserve">р 2024. године, са почетком </w:t>
      </w:r>
      <w:r w:rsidR="00910347" w:rsidRPr="0009171A">
        <w:rPr>
          <w:color w:val="000000"/>
          <w:lang w:val="sr-Cyrl-CS"/>
        </w:rPr>
        <w:t>у 16,00</w:t>
      </w:r>
      <w:r w:rsidR="00910347" w:rsidRPr="00BC0F19">
        <w:rPr>
          <w:color w:val="000000"/>
          <w:lang w:val="sr-Cyrl-CS"/>
        </w:rPr>
        <w:t xml:space="preserve"> часова, Мал</w:t>
      </w:r>
      <w:r w:rsidR="00910347">
        <w:rPr>
          <w:color w:val="000000"/>
          <w:lang w:val="sr-Cyrl-CS"/>
        </w:rPr>
        <w:t xml:space="preserve">а </w:t>
      </w:r>
      <w:r w:rsidR="00910347" w:rsidRPr="00BC0F19">
        <w:rPr>
          <w:color w:val="000000"/>
          <w:lang w:val="sr-Cyrl-CS"/>
        </w:rPr>
        <w:t>сал</w:t>
      </w:r>
      <w:r w:rsidR="00910347">
        <w:rPr>
          <w:color w:val="000000"/>
          <w:lang w:val="sr-Cyrl-CS"/>
        </w:rPr>
        <w:t>а</w:t>
      </w:r>
      <w:r w:rsidR="00910347" w:rsidRPr="00BC0F19">
        <w:rPr>
          <w:color w:val="000000"/>
          <w:lang w:val="sr-Cyrl-CS"/>
        </w:rPr>
        <w:t xml:space="preserve"> Дома Народне скупштине</w:t>
      </w:r>
      <w:r>
        <w:rPr>
          <w:rFonts w:eastAsia="Calibri"/>
          <w:color w:val="000000"/>
          <w:lang w:val="sr-Cyrl-CS" w:eastAsia="sr-Cyrl-CS"/>
        </w:rPr>
        <w:t>.</w:t>
      </w:r>
    </w:p>
    <w:p w:rsidR="00633C13" w:rsidRPr="00BC0F19" w:rsidRDefault="00BC0F19" w:rsidP="00EE4077">
      <w:pPr>
        <w:widowControl w:val="0"/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color w:val="000000"/>
          <w:lang w:val="sr-Cyrl-RS" w:eastAsia="sr-Cyrl-CS"/>
        </w:rPr>
        <w:t xml:space="preserve">       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="00633C13" w:rsidRPr="0009171A">
        <w:rPr>
          <w:rFonts w:eastAsiaTheme="minorEastAsia"/>
          <w:color w:val="000000"/>
          <w:lang w:eastAsia="sr-Cyrl-CS"/>
        </w:rPr>
        <w:t>1</w:t>
      </w:r>
      <w:r w:rsidR="0009171A">
        <w:rPr>
          <w:rFonts w:eastAsiaTheme="minorEastAsia"/>
          <w:color w:val="000000"/>
          <w:lang w:val="sr-Cyrl-RS" w:eastAsia="sr-Cyrl-CS"/>
        </w:rPr>
        <w:t>2</w:t>
      </w:r>
      <w:r w:rsidR="00633C13" w:rsidRPr="0009171A">
        <w:rPr>
          <w:rFonts w:eastAsiaTheme="minorEastAsia"/>
          <w:color w:val="000000"/>
          <w:lang w:eastAsia="sr-Cyrl-CS"/>
        </w:rPr>
        <w:t>,</w:t>
      </w:r>
      <w:r w:rsidR="0009171A">
        <w:rPr>
          <w:rFonts w:eastAsiaTheme="minorEastAsia"/>
          <w:color w:val="000000"/>
          <w:lang w:val="sr-Cyrl-RS" w:eastAsia="sr-Cyrl-CS"/>
        </w:rPr>
        <w:t>10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>Седница је тонски снимана.</w:t>
      </w:r>
    </w:p>
    <w:p w:rsidR="00633C13" w:rsidRPr="006A211F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761B8B" w:rsidRPr="006A211F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lang w:val="sr-Cyrl-RS" w:eastAsia="sr-Cyrl-CS"/>
        </w:rPr>
      </w:pPr>
    </w:p>
    <w:p w:rsidR="00C70545" w:rsidRPr="006A211F" w:rsidRDefault="00C70545" w:rsidP="00C70545">
      <w:pPr>
        <w:ind w:firstLine="720"/>
        <w:jc w:val="both"/>
      </w:pPr>
    </w:p>
    <w:p w:rsidR="00633C13" w:rsidRPr="006A211F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 xml:space="preserve"> </w:t>
      </w:r>
      <w:r w:rsidR="006A211F">
        <w:rPr>
          <w:rFonts w:eastAsiaTheme="minorEastAsia"/>
          <w:color w:val="000000"/>
          <w:lang w:val="sr-Cyrl-CS" w:eastAsia="sr-Cyrl-CS"/>
        </w:rPr>
        <w:t xml:space="preserve">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</w:t>
      </w:r>
      <w:r w:rsidR="00633C13" w:rsidRPr="006A211F">
        <w:rPr>
          <w:rFonts w:eastAsiaTheme="minorEastAsia"/>
          <w:color w:val="000000"/>
          <w:lang w:eastAsia="sr-Cyrl-CS"/>
        </w:rPr>
        <w:t xml:space="preserve">   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Pr="006A211F">
        <w:rPr>
          <w:rFonts w:eastAsiaTheme="minorEastAsia"/>
          <w:color w:val="000000"/>
          <w:lang w:val="sr-Cyrl-CS" w:eastAsia="sr-Cyrl-CS"/>
        </w:rPr>
        <w:t xml:space="preserve">    </w:t>
      </w:r>
      <w:r w:rsidR="00633C13" w:rsidRPr="006A211F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633C13" w:rsidRPr="006A211F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val="sr-Cyrl-CS" w:eastAsia="sr-Cyrl-CS"/>
        </w:rPr>
        <w:tab/>
      </w:r>
    </w:p>
    <w:p w:rsidR="00633C13" w:rsidRPr="006A211F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 w:rsidRPr="006A211F">
        <w:rPr>
          <w:rFonts w:eastAsiaTheme="minorEastAsia"/>
          <w:color w:val="000000"/>
          <w:lang w:eastAsia="sr-Cyrl-CS"/>
        </w:rPr>
        <w:t xml:space="preserve"> </w:t>
      </w:r>
      <w:r w:rsidRPr="006A211F">
        <w:rPr>
          <w:rFonts w:eastAsiaTheme="minorEastAsia"/>
          <w:color w:val="000000"/>
          <w:lang w:val="sr-Cyrl-CS" w:eastAsia="sr-Cyrl-CS"/>
        </w:rPr>
        <w:t xml:space="preserve">Тијана Игњатовић                                                                                      </w:t>
      </w:r>
      <w:r w:rsidR="006A211F">
        <w:rPr>
          <w:rFonts w:eastAsiaTheme="minorEastAsia"/>
          <w:color w:val="000000"/>
          <w:lang w:val="sr-Cyrl-CS" w:eastAsia="sr-Cyrl-CS"/>
        </w:rPr>
        <w:t xml:space="preserve">    </w:t>
      </w:r>
      <w:r w:rsidRPr="006A211F">
        <w:rPr>
          <w:rFonts w:eastAsiaTheme="minorEastAsia"/>
          <w:color w:val="000000"/>
          <w:lang w:val="sr-Cyrl-CS" w:eastAsia="sr-Cyrl-CS"/>
        </w:rPr>
        <w:t>Верољуб Арсић</w:t>
      </w:r>
    </w:p>
    <w:p w:rsidR="00633C13" w:rsidRPr="006A211F" w:rsidRDefault="00633C13" w:rsidP="00633C13"/>
    <w:p w:rsidR="00C70545" w:rsidRPr="006A211F" w:rsidRDefault="00C70545" w:rsidP="00C70545">
      <w:pPr>
        <w:ind w:firstLine="720"/>
        <w:jc w:val="both"/>
      </w:pPr>
    </w:p>
    <w:p w:rsidR="009A025D" w:rsidRPr="006A211F" w:rsidRDefault="009A025D" w:rsidP="00C7054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lang w:val="sr-Cyrl-RS"/>
        </w:rPr>
      </w:pPr>
    </w:p>
    <w:sectPr w:rsidR="009A025D" w:rsidRPr="006A211F" w:rsidSect="00E419E4">
      <w:footerReference w:type="default" r:id="rId8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E8B" w:rsidRDefault="00007E8B">
      <w:r>
        <w:separator/>
      </w:r>
    </w:p>
  </w:endnote>
  <w:endnote w:type="continuationSeparator" w:id="0">
    <w:p w:rsidR="00007E8B" w:rsidRDefault="000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22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A6280" w:rsidRDefault="0096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E8B" w:rsidRDefault="00007E8B">
      <w:r>
        <w:separator/>
      </w:r>
    </w:p>
  </w:footnote>
  <w:footnote w:type="continuationSeparator" w:id="0">
    <w:p w:rsidR="00007E8B" w:rsidRDefault="0000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7E8B"/>
    <w:rsid w:val="00042957"/>
    <w:rsid w:val="000478D0"/>
    <w:rsid w:val="000555DF"/>
    <w:rsid w:val="0007554B"/>
    <w:rsid w:val="00090691"/>
    <w:rsid w:val="0009171A"/>
    <w:rsid w:val="000A4F03"/>
    <w:rsid w:val="000C3BFE"/>
    <w:rsid w:val="000E3360"/>
    <w:rsid w:val="000F137F"/>
    <w:rsid w:val="000F2925"/>
    <w:rsid w:val="000F3888"/>
    <w:rsid w:val="000F3A2A"/>
    <w:rsid w:val="000F568C"/>
    <w:rsid w:val="00107817"/>
    <w:rsid w:val="00122CA0"/>
    <w:rsid w:val="00134C11"/>
    <w:rsid w:val="00135071"/>
    <w:rsid w:val="0014382C"/>
    <w:rsid w:val="00144393"/>
    <w:rsid w:val="00145A87"/>
    <w:rsid w:val="00145B66"/>
    <w:rsid w:val="001603C4"/>
    <w:rsid w:val="001651DB"/>
    <w:rsid w:val="00191CB4"/>
    <w:rsid w:val="00196492"/>
    <w:rsid w:val="001B6F5E"/>
    <w:rsid w:val="001F72B8"/>
    <w:rsid w:val="00200374"/>
    <w:rsid w:val="002066FF"/>
    <w:rsid w:val="00236163"/>
    <w:rsid w:val="0026194F"/>
    <w:rsid w:val="00272D01"/>
    <w:rsid w:val="00284824"/>
    <w:rsid w:val="00284DCE"/>
    <w:rsid w:val="00292FCD"/>
    <w:rsid w:val="002A24E5"/>
    <w:rsid w:val="002C3BEE"/>
    <w:rsid w:val="002C3F71"/>
    <w:rsid w:val="002C6094"/>
    <w:rsid w:val="002D2DA1"/>
    <w:rsid w:val="002F57EC"/>
    <w:rsid w:val="002F7E09"/>
    <w:rsid w:val="00303185"/>
    <w:rsid w:val="0032059F"/>
    <w:rsid w:val="00343DF1"/>
    <w:rsid w:val="00364A54"/>
    <w:rsid w:val="003727F1"/>
    <w:rsid w:val="003955E5"/>
    <w:rsid w:val="003D7A9A"/>
    <w:rsid w:val="003D7FF8"/>
    <w:rsid w:val="00412DDF"/>
    <w:rsid w:val="00415634"/>
    <w:rsid w:val="004171AC"/>
    <w:rsid w:val="004171DE"/>
    <w:rsid w:val="004643D6"/>
    <w:rsid w:val="00464662"/>
    <w:rsid w:val="0046718A"/>
    <w:rsid w:val="00467E50"/>
    <w:rsid w:val="00485A37"/>
    <w:rsid w:val="0048762F"/>
    <w:rsid w:val="004907CD"/>
    <w:rsid w:val="004A7C5C"/>
    <w:rsid w:val="004E1C72"/>
    <w:rsid w:val="004F6244"/>
    <w:rsid w:val="004F7D2E"/>
    <w:rsid w:val="005017C1"/>
    <w:rsid w:val="00562640"/>
    <w:rsid w:val="00562B27"/>
    <w:rsid w:val="005662CB"/>
    <w:rsid w:val="00587C53"/>
    <w:rsid w:val="005903EE"/>
    <w:rsid w:val="005A0111"/>
    <w:rsid w:val="005B522F"/>
    <w:rsid w:val="005C03B7"/>
    <w:rsid w:val="005C0C37"/>
    <w:rsid w:val="005C268D"/>
    <w:rsid w:val="005C3823"/>
    <w:rsid w:val="005C4872"/>
    <w:rsid w:val="005F698B"/>
    <w:rsid w:val="00600B43"/>
    <w:rsid w:val="0060164B"/>
    <w:rsid w:val="00611CB6"/>
    <w:rsid w:val="00633451"/>
    <w:rsid w:val="00633C13"/>
    <w:rsid w:val="00635741"/>
    <w:rsid w:val="00636350"/>
    <w:rsid w:val="006428C9"/>
    <w:rsid w:val="006619A3"/>
    <w:rsid w:val="00664931"/>
    <w:rsid w:val="00671A0E"/>
    <w:rsid w:val="00682295"/>
    <w:rsid w:val="006837C2"/>
    <w:rsid w:val="006A211F"/>
    <w:rsid w:val="006A34F9"/>
    <w:rsid w:val="006C6352"/>
    <w:rsid w:val="006D59B1"/>
    <w:rsid w:val="006E6682"/>
    <w:rsid w:val="006F4DF1"/>
    <w:rsid w:val="006F52DB"/>
    <w:rsid w:val="0070514D"/>
    <w:rsid w:val="00710A27"/>
    <w:rsid w:val="007265D9"/>
    <w:rsid w:val="00727A24"/>
    <w:rsid w:val="00730AF9"/>
    <w:rsid w:val="00733A81"/>
    <w:rsid w:val="007447B2"/>
    <w:rsid w:val="00751946"/>
    <w:rsid w:val="00761B8B"/>
    <w:rsid w:val="00767D8D"/>
    <w:rsid w:val="007839EA"/>
    <w:rsid w:val="00790DBD"/>
    <w:rsid w:val="007A3A74"/>
    <w:rsid w:val="007A4945"/>
    <w:rsid w:val="007B1C4A"/>
    <w:rsid w:val="007B3631"/>
    <w:rsid w:val="007C1374"/>
    <w:rsid w:val="007C1E75"/>
    <w:rsid w:val="007C24F1"/>
    <w:rsid w:val="007D24C3"/>
    <w:rsid w:val="007E7A54"/>
    <w:rsid w:val="0080637A"/>
    <w:rsid w:val="00812817"/>
    <w:rsid w:val="00824DF4"/>
    <w:rsid w:val="008555F8"/>
    <w:rsid w:val="008671FC"/>
    <w:rsid w:val="008730AD"/>
    <w:rsid w:val="00881AE0"/>
    <w:rsid w:val="00890DC6"/>
    <w:rsid w:val="00896C88"/>
    <w:rsid w:val="008C169E"/>
    <w:rsid w:val="008E442F"/>
    <w:rsid w:val="009000C5"/>
    <w:rsid w:val="00910347"/>
    <w:rsid w:val="009270B4"/>
    <w:rsid w:val="009270E2"/>
    <w:rsid w:val="009378BE"/>
    <w:rsid w:val="0095161B"/>
    <w:rsid w:val="00953F17"/>
    <w:rsid w:val="00961DB1"/>
    <w:rsid w:val="00962C74"/>
    <w:rsid w:val="00964AAE"/>
    <w:rsid w:val="009664A5"/>
    <w:rsid w:val="00967226"/>
    <w:rsid w:val="00972086"/>
    <w:rsid w:val="009821E8"/>
    <w:rsid w:val="00983931"/>
    <w:rsid w:val="00987B86"/>
    <w:rsid w:val="009917A7"/>
    <w:rsid w:val="00994FB6"/>
    <w:rsid w:val="009A025D"/>
    <w:rsid w:val="009A1226"/>
    <w:rsid w:val="009A2C39"/>
    <w:rsid w:val="009B7A11"/>
    <w:rsid w:val="009C63E3"/>
    <w:rsid w:val="009D1AE9"/>
    <w:rsid w:val="009F2052"/>
    <w:rsid w:val="009F5BE6"/>
    <w:rsid w:val="00A00631"/>
    <w:rsid w:val="00A03256"/>
    <w:rsid w:val="00A03514"/>
    <w:rsid w:val="00A16091"/>
    <w:rsid w:val="00A17220"/>
    <w:rsid w:val="00A33721"/>
    <w:rsid w:val="00A37CC2"/>
    <w:rsid w:val="00A41DCA"/>
    <w:rsid w:val="00A518DF"/>
    <w:rsid w:val="00A76FF3"/>
    <w:rsid w:val="00A81901"/>
    <w:rsid w:val="00A86EC2"/>
    <w:rsid w:val="00AE11BD"/>
    <w:rsid w:val="00AE31E3"/>
    <w:rsid w:val="00AE3F47"/>
    <w:rsid w:val="00B10FEB"/>
    <w:rsid w:val="00B145D4"/>
    <w:rsid w:val="00B56AF2"/>
    <w:rsid w:val="00B62768"/>
    <w:rsid w:val="00B94D38"/>
    <w:rsid w:val="00BB0D1F"/>
    <w:rsid w:val="00BB6BDF"/>
    <w:rsid w:val="00BC0614"/>
    <w:rsid w:val="00BC0F19"/>
    <w:rsid w:val="00BC0F57"/>
    <w:rsid w:val="00BC5AB7"/>
    <w:rsid w:val="00BE072A"/>
    <w:rsid w:val="00BE15ED"/>
    <w:rsid w:val="00BE3B62"/>
    <w:rsid w:val="00BF31AC"/>
    <w:rsid w:val="00C06B4A"/>
    <w:rsid w:val="00C10239"/>
    <w:rsid w:val="00C140C8"/>
    <w:rsid w:val="00C229CA"/>
    <w:rsid w:val="00C249A1"/>
    <w:rsid w:val="00C4225E"/>
    <w:rsid w:val="00C44142"/>
    <w:rsid w:val="00C63552"/>
    <w:rsid w:val="00C70545"/>
    <w:rsid w:val="00C85F58"/>
    <w:rsid w:val="00CA0B77"/>
    <w:rsid w:val="00CA3DB4"/>
    <w:rsid w:val="00CB0D87"/>
    <w:rsid w:val="00CC2756"/>
    <w:rsid w:val="00CC7130"/>
    <w:rsid w:val="00CE5D5B"/>
    <w:rsid w:val="00D04D6E"/>
    <w:rsid w:val="00D057C8"/>
    <w:rsid w:val="00D301F3"/>
    <w:rsid w:val="00D3352C"/>
    <w:rsid w:val="00D33C10"/>
    <w:rsid w:val="00D343F9"/>
    <w:rsid w:val="00D349C1"/>
    <w:rsid w:val="00D44039"/>
    <w:rsid w:val="00D52AB6"/>
    <w:rsid w:val="00D52D2C"/>
    <w:rsid w:val="00D60F56"/>
    <w:rsid w:val="00D74C28"/>
    <w:rsid w:val="00D91BCA"/>
    <w:rsid w:val="00DB563A"/>
    <w:rsid w:val="00DB68B8"/>
    <w:rsid w:val="00DD4D0A"/>
    <w:rsid w:val="00DD7331"/>
    <w:rsid w:val="00DD7FBF"/>
    <w:rsid w:val="00E00171"/>
    <w:rsid w:val="00E0045F"/>
    <w:rsid w:val="00E02571"/>
    <w:rsid w:val="00E316F9"/>
    <w:rsid w:val="00E419E4"/>
    <w:rsid w:val="00E43867"/>
    <w:rsid w:val="00E51563"/>
    <w:rsid w:val="00E86B38"/>
    <w:rsid w:val="00E96D9B"/>
    <w:rsid w:val="00EB7FD7"/>
    <w:rsid w:val="00ED3B3B"/>
    <w:rsid w:val="00ED4941"/>
    <w:rsid w:val="00EE2327"/>
    <w:rsid w:val="00EE4077"/>
    <w:rsid w:val="00EF1EE5"/>
    <w:rsid w:val="00F002B7"/>
    <w:rsid w:val="00F133B3"/>
    <w:rsid w:val="00F2384A"/>
    <w:rsid w:val="00F31221"/>
    <w:rsid w:val="00F34DA3"/>
    <w:rsid w:val="00F50441"/>
    <w:rsid w:val="00F52123"/>
    <w:rsid w:val="00F5661C"/>
    <w:rsid w:val="00F63741"/>
    <w:rsid w:val="00F64A97"/>
    <w:rsid w:val="00F66215"/>
    <w:rsid w:val="00F73AFD"/>
    <w:rsid w:val="00F821ED"/>
    <w:rsid w:val="00F928AA"/>
    <w:rsid w:val="00F95D9B"/>
    <w:rsid w:val="00FA2FD4"/>
    <w:rsid w:val="00FB1249"/>
    <w:rsid w:val="00FB2DD9"/>
    <w:rsid w:val="00FB3486"/>
    <w:rsid w:val="00FB71F0"/>
    <w:rsid w:val="00FC0F70"/>
    <w:rsid w:val="00FC2B2C"/>
    <w:rsid w:val="00FC52EC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B05A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C2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4C47-F691-4845-ADE4-BDC73572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9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Marija Radmanović</cp:lastModifiedBy>
  <cp:revision>94</cp:revision>
  <cp:lastPrinted>2024-11-18T10:52:00Z</cp:lastPrinted>
  <dcterms:created xsi:type="dcterms:W3CDTF">2023-01-26T13:40:00Z</dcterms:created>
  <dcterms:modified xsi:type="dcterms:W3CDTF">2024-11-19T13:02:00Z</dcterms:modified>
</cp:coreProperties>
</file>